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65" w:rsidRPr="00B76329" w:rsidRDefault="00742C65" w:rsidP="005201F5">
      <w:pPr>
        <w:rPr>
          <w:rFonts w:ascii="Arial" w:hAnsi="Arial" w:cs="Arial"/>
        </w:rPr>
      </w:pPr>
      <w:r w:rsidRPr="00B76329">
        <w:rPr>
          <w:rFonts w:ascii="Arial" w:hAnsi="Arial" w:cs="Arial"/>
          <w:b/>
        </w:rPr>
        <w:t>Guía para la elabo</w:t>
      </w:r>
      <w:r w:rsidR="005201F5" w:rsidRPr="00B76329">
        <w:rPr>
          <w:rFonts w:ascii="Arial" w:hAnsi="Arial" w:cs="Arial"/>
          <w:b/>
        </w:rPr>
        <w:t xml:space="preserve">ración de </w:t>
      </w:r>
      <w:r w:rsidR="005201F5" w:rsidRPr="00B76329">
        <w:rPr>
          <w:rFonts w:ascii="Arial" w:hAnsi="Arial"/>
          <w:b/>
          <w:lang w:val="es-MX"/>
        </w:rPr>
        <w:t>proyectos de cátedra</w:t>
      </w:r>
      <w:r w:rsidR="005201F5" w:rsidRPr="00B76329">
        <w:rPr>
          <w:rFonts w:ascii="Arial" w:hAnsi="Arial"/>
          <w:lang w:val="es-MX"/>
        </w:rPr>
        <w:t xml:space="preserve"> a ser presentados por los docentes que se desempeñan en el Nivel Superior</w:t>
      </w:r>
      <w:r w:rsidR="00B76329" w:rsidRPr="00B76329">
        <w:rPr>
          <w:rFonts w:ascii="Arial" w:hAnsi="Arial"/>
          <w:lang w:val="es-MX"/>
        </w:rPr>
        <w:t xml:space="preserve">, así como aquellos </w:t>
      </w:r>
      <w:r w:rsidR="005201F5" w:rsidRPr="00B76329">
        <w:rPr>
          <w:rFonts w:ascii="Arial" w:hAnsi="Arial"/>
          <w:lang w:val="es-MX"/>
        </w:rPr>
        <w:t>docentes que aspiren a desempeñarse en el mismo:</w:t>
      </w:r>
    </w:p>
    <w:p w:rsidR="00742C65" w:rsidRPr="00B76329" w:rsidRDefault="00742C65" w:rsidP="00742C65">
      <w:pPr>
        <w:ind w:firstLine="709"/>
        <w:rPr>
          <w:rFonts w:ascii="Arial" w:hAnsi="Arial" w:cs="Arial"/>
        </w:rPr>
      </w:pPr>
    </w:p>
    <w:p w:rsidR="000705FD" w:rsidRDefault="000705FD" w:rsidP="00742C65">
      <w:pPr>
        <w:ind w:firstLine="709"/>
        <w:jc w:val="both"/>
        <w:rPr>
          <w:rFonts w:ascii="Arial" w:hAnsi="Arial" w:cs="Arial"/>
          <w:b/>
          <w:u w:val="single"/>
        </w:rPr>
      </w:pPr>
    </w:p>
    <w:p w:rsidR="00A72E1D" w:rsidRPr="00B76329" w:rsidRDefault="00742C65" w:rsidP="00742C65">
      <w:pPr>
        <w:ind w:firstLine="709"/>
        <w:jc w:val="both"/>
        <w:rPr>
          <w:rFonts w:ascii="Arial" w:hAnsi="Arial" w:cs="Arial"/>
        </w:rPr>
      </w:pPr>
      <w:r w:rsidRPr="00B76329">
        <w:rPr>
          <w:rFonts w:ascii="Arial" w:hAnsi="Arial" w:cs="Arial"/>
        </w:rPr>
        <w:t>A continuación se presenta un compilado de información</w:t>
      </w:r>
      <w:r w:rsidR="00B76329" w:rsidRPr="00B76329">
        <w:rPr>
          <w:rFonts w:ascii="Arial" w:hAnsi="Arial" w:cs="Arial"/>
        </w:rPr>
        <w:t xml:space="preserve"> con los datos extraídos de la R</w:t>
      </w:r>
      <w:r w:rsidRPr="00B76329">
        <w:rPr>
          <w:rFonts w:ascii="Arial" w:hAnsi="Arial" w:cs="Arial"/>
        </w:rPr>
        <w:t>esoluc</w:t>
      </w:r>
      <w:r w:rsidR="000705FD">
        <w:rPr>
          <w:rFonts w:ascii="Arial" w:hAnsi="Arial" w:cs="Arial"/>
        </w:rPr>
        <w:t>ión 5886/03 y</w:t>
      </w:r>
      <w:r w:rsidR="00B76329" w:rsidRPr="00B76329">
        <w:rPr>
          <w:rFonts w:ascii="Arial" w:hAnsi="Arial" w:cs="Arial"/>
        </w:rPr>
        <w:t xml:space="preserve"> la D</w:t>
      </w:r>
      <w:r w:rsidR="00D46117">
        <w:rPr>
          <w:rFonts w:ascii="Arial" w:hAnsi="Arial" w:cs="Arial"/>
        </w:rPr>
        <w:t>isposición 30</w:t>
      </w:r>
      <w:r w:rsidR="000705FD">
        <w:rPr>
          <w:rFonts w:ascii="Arial" w:hAnsi="Arial" w:cs="Arial"/>
        </w:rPr>
        <w:t>/05:</w:t>
      </w:r>
    </w:p>
    <w:p w:rsidR="00A72E1D" w:rsidRPr="00B76329" w:rsidRDefault="00A72E1D" w:rsidP="00742C65">
      <w:pPr>
        <w:ind w:firstLine="709"/>
        <w:jc w:val="both"/>
        <w:rPr>
          <w:rFonts w:ascii="Arial" w:hAnsi="Arial" w:cs="Arial"/>
          <w:b/>
          <w:u w:val="single"/>
        </w:rPr>
      </w:pPr>
    </w:p>
    <w:p w:rsidR="00061456" w:rsidRPr="000705FD" w:rsidRDefault="00742C65" w:rsidP="000705FD">
      <w:pPr>
        <w:ind w:firstLine="709"/>
        <w:jc w:val="both"/>
        <w:rPr>
          <w:rFonts w:ascii="Arial" w:hAnsi="Arial" w:cs="Arial"/>
        </w:rPr>
      </w:pPr>
      <w:r w:rsidRPr="00B76329">
        <w:rPr>
          <w:rFonts w:ascii="Arial" w:hAnsi="Arial" w:cs="Arial"/>
          <w:b/>
          <w:u w:val="single"/>
        </w:rPr>
        <w:t>Propuesta Pedagógica</w:t>
      </w:r>
      <w:r w:rsidRPr="00B76329">
        <w:rPr>
          <w:rFonts w:ascii="Arial" w:hAnsi="Arial" w:cs="Arial"/>
        </w:rPr>
        <w:t xml:space="preserve">: </w:t>
      </w:r>
      <w:r w:rsidR="00687EEE" w:rsidRPr="000705FD">
        <w:rPr>
          <w:rFonts w:ascii="Arial" w:hAnsi="Arial" w:cs="Arial"/>
        </w:rPr>
        <w:t xml:space="preserve">en la propuesta debe </w:t>
      </w:r>
      <w:r w:rsidR="00B76329" w:rsidRPr="000705FD">
        <w:rPr>
          <w:rFonts w:ascii="Arial" w:hAnsi="Arial" w:cs="Arial"/>
          <w:b/>
        </w:rPr>
        <w:t xml:space="preserve">figurar </w:t>
      </w:r>
      <w:r w:rsidR="00687EEE" w:rsidRPr="000705FD">
        <w:rPr>
          <w:rFonts w:ascii="Arial" w:hAnsi="Arial" w:cs="Arial"/>
          <w:b/>
        </w:rPr>
        <w:t>explícitamente</w:t>
      </w:r>
      <w:r w:rsidR="00687EEE" w:rsidRPr="000705FD">
        <w:rPr>
          <w:rFonts w:ascii="Arial" w:hAnsi="Arial" w:cs="Arial"/>
        </w:rPr>
        <w:t xml:space="preserve"> cada uno de los </w:t>
      </w:r>
      <w:r w:rsidR="000705FD">
        <w:rPr>
          <w:rFonts w:ascii="Arial" w:hAnsi="Arial" w:cs="Arial"/>
        </w:rPr>
        <w:t xml:space="preserve">siguientes criterios y componentes didácticos: </w:t>
      </w:r>
    </w:p>
    <w:p w:rsidR="00B76329" w:rsidRPr="00B76329" w:rsidRDefault="00B76329" w:rsidP="00061456">
      <w:pPr>
        <w:ind w:firstLine="709"/>
        <w:jc w:val="both"/>
        <w:rPr>
          <w:rFonts w:ascii="Arial" w:hAnsi="Arial" w:cs="Arial"/>
          <w:u w:val="single"/>
        </w:rPr>
      </w:pPr>
    </w:p>
    <w:p w:rsidR="00742C65" w:rsidRPr="00B76329" w:rsidRDefault="00742C65" w:rsidP="00061456">
      <w:pPr>
        <w:ind w:firstLine="709"/>
        <w:jc w:val="both"/>
        <w:rPr>
          <w:rFonts w:ascii="Arial" w:hAnsi="Arial" w:cs="Arial"/>
        </w:rPr>
      </w:pPr>
      <w:r w:rsidRPr="00B76329">
        <w:rPr>
          <w:rFonts w:ascii="Arial" w:hAnsi="Arial" w:cs="Arial"/>
          <w:u w:val="single"/>
        </w:rPr>
        <w:t>Datos del encabezamiento</w:t>
      </w:r>
      <w:r w:rsidRPr="00B76329">
        <w:rPr>
          <w:rFonts w:ascii="Arial" w:hAnsi="Arial" w:cs="Arial"/>
        </w:rPr>
        <w:t>:</w:t>
      </w:r>
    </w:p>
    <w:p w:rsidR="00742C65" w:rsidRPr="00B76329" w:rsidRDefault="00742C65" w:rsidP="00742C65">
      <w:pPr>
        <w:ind w:left="765"/>
        <w:jc w:val="both"/>
      </w:pPr>
      <w:r w:rsidRPr="00B76329">
        <w:rPr>
          <w:rFonts w:ascii="Arial" w:hAnsi="Arial" w:cs="Arial"/>
          <w:lang w:val="es-MX"/>
        </w:rPr>
        <w:t>PROVINCIA DE BUENOS AIRES</w:t>
      </w:r>
    </w:p>
    <w:p w:rsidR="00742C65" w:rsidRPr="00B76329" w:rsidRDefault="00742C65" w:rsidP="00742C65">
      <w:pPr>
        <w:ind w:left="765"/>
        <w:jc w:val="both"/>
      </w:pPr>
      <w:r w:rsidRPr="00B76329">
        <w:rPr>
          <w:rFonts w:ascii="Arial" w:hAnsi="Arial" w:cs="Arial"/>
          <w:lang w:val="es-MX"/>
        </w:rPr>
        <w:t>DIRECCIÓN GENERAL DE CULTURA Y EDUCACIÓN</w:t>
      </w:r>
    </w:p>
    <w:p w:rsidR="00742C65" w:rsidRPr="00B76329" w:rsidRDefault="00742C65" w:rsidP="00742C65">
      <w:pPr>
        <w:ind w:left="765"/>
        <w:jc w:val="both"/>
      </w:pPr>
      <w:r w:rsidRPr="00B76329">
        <w:rPr>
          <w:rFonts w:ascii="Arial" w:hAnsi="Arial" w:cs="Arial"/>
          <w:lang w:val="es-MX"/>
        </w:rPr>
        <w:t>DIRECCIÓN DE EDUCACIÓN SUPERIOR</w:t>
      </w:r>
    </w:p>
    <w:p w:rsidR="00742C65" w:rsidRPr="00B76329" w:rsidRDefault="00742C65" w:rsidP="00742C65">
      <w:pPr>
        <w:ind w:left="765"/>
        <w:jc w:val="both"/>
      </w:pPr>
      <w:r w:rsidRPr="00B76329">
        <w:rPr>
          <w:rFonts w:ascii="Arial" w:hAnsi="Arial" w:cs="Arial"/>
          <w:lang w:val="es-MX"/>
        </w:rPr>
        <w:t>INSTITUTO SUPERIOR DE FORMACIÓN DOCENTE Y/O TÉCNICA N°</w:t>
      </w:r>
    </w:p>
    <w:p w:rsidR="00742C65" w:rsidRPr="00B76329" w:rsidRDefault="00742C65" w:rsidP="00742C65">
      <w:pPr>
        <w:ind w:left="765"/>
        <w:jc w:val="both"/>
      </w:pPr>
      <w:r w:rsidRPr="00B76329">
        <w:rPr>
          <w:rFonts w:ascii="Arial" w:hAnsi="Arial" w:cs="Arial"/>
          <w:lang w:val="es-MX"/>
        </w:rPr>
        <w:t>CARRERA:</w:t>
      </w:r>
    </w:p>
    <w:p w:rsidR="00742C65" w:rsidRPr="00B76329" w:rsidRDefault="00742C65" w:rsidP="00742C65">
      <w:pPr>
        <w:ind w:left="765"/>
        <w:jc w:val="both"/>
      </w:pPr>
      <w:r w:rsidRPr="00B76329">
        <w:rPr>
          <w:rFonts w:ascii="Arial" w:hAnsi="Arial" w:cs="Arial"/>
          <w:lang w:val="es-MX"/>
        </w:rPr>
        <w:t>ESPACIO CURRICULAR:</w:t>
      </w:r>
    </w:p>
    <w:p w:rsidR="00742C65" w:rsidRPr="00B76329" w:rsidRDefault="00742C65" w:rsidP="00742C65">
      <w:pPr>
        <w:ind w:left="765"/>
        <w:jc w:val="both"/>
      </w:pPr>
      <w:r w:rsidRPr="00B76329">
        <w:rPr>
          <w:rFonts w:ascii="Arial" w:hAnsi="Arial" w:cs="Arial"/>
          <w:lang w:val="es-MX"/>
        </w:rPr>
        <w:t>CURSO:</w:t>
      </w:r>
    </w:p>
    <w:p w:rsidR="00742C65" w:rsidRPr="00B76329" w:rsidRDefault="00742C65" w:rsidP="00742C65">
      <w:pPr>
        <w:ind w:left="765"/>
        <w:jc w:val="both"/>
      </w:pPr>
      <w:r w:rsidRPr="00B76329">
        <w:rPr>
          <w:rFonts w:ascii="Arial" w:hAnsi="Arial" w:cs="Arial"/>
          <w:lang w:val="es-MX"/>
        </w:rPr>
        <w:t>CICLO LECTIVO:</w:t>
      </w:r>
    </w:p>
    <w:p w:rsidR="00742C65" w:rsidRPr="00B76329" w:rsidRDefault="00742C65" w:rsidP="00742C65">
      <w:pPr>
        <w:ind w:left="765"/>
        <w:jc w:val="both"/>
      </w:pPr>
      <w:r w:rsidRPr="00B76329">
        <w:rPr>
          <w:rFonts w:ascii="Arial" w:hAnsi="Arial" w:cs="Arial"/>
          <w:lang w:val="es-MX"/>
        </w:rPr>
        <w:t xml:space="preserve">CANTIDAD DE HORAS SEMANALES: </w:t>
      </w:r>
    </w:p>
    <w:p w:rsidR="00742C65" w:rsidRPr="00B76329" w:rsidRDefault="00742C65" w:rsidP="00742C65">
      <w:pPr>
        <w:ind w:left="765"/>
        <w:jc w:val="both"/>
      </w:pPr>
      <w:r w:rsidRPr="00B76329">
        <w:rPr>
          <w:rFonts w:ascii="Arial" w:hAnsi="Arial" w:cs="Arial"/>
          <w:lang w:val="es-MX"/>
        </w:rPr>
        <w:t>PROFESOR/A:</w:t>
      </w:r>
    </w:p>
    <w:p w:rsidR="00742C65" w:rsidRPr="00B76329" w:rsidRDefault="00742C65" w:rsidP="00742C65">
      <w:pPr>
        <w:ind w:left="765"/>
        <w:jc w:val="both"/>
        <w:rPr>
          <w:rFonts w:ascii="Arial" w:hAnsi="Arial" w:cs="Arial"/>
          <w:lang w:val="es-MX"/>
        </w:rPr>
      </w:pPr>
      <w:r w:rsidRPr="00B76329">
        <w:rPr>
          <w:rFonts w:ascii="Arial" w:hAnsi="Arial" w:cs="Arial"/>
          <w:lang w:val="es-MX"/>
        </w:rPr>
        <w:t>PLAN AUTORIZADO POR RESOLUCIÓN N°</w:t>
      </w:r>
    </w:p>
    <w:p w:rsidR="00A72E1D" w:rsidRPr="00B76329" w:rsidRDefault="00A72E1D" w:rsidP="00742C65">
      <w:pPr>
        <w:ind w:left="765"/>
        <w:jc w:val="both"/>
        <w:rPr>
          <w:rFonts w:ascii="Arial" w:hAnsi="Arial" w:cs="Arial"/>
          <w:lang w:val="es-MX"/>
        </w:rPr>
      </w:pPr>
    </w:p>
    <w:p w:rsidR="00A72E1D" w:rsidRPr="00B76329" w:rsidRDefault="00A72E1D" w:rsidP="000705FD">
      <w:pPr>
        <w:pStyle w:val="Prrafodelista"/>
        <w:spacing w:after="0" w:line="240" w:lineRule="auto"/>
        <w:ind w:left="0"/>
        <w:jc w:val="both"/>
        <w:rPr>
          <w:rFonts w:ascii="Arial" w:hAnsi="Arial" w:cs="Arial"/>
          <w:sz w:val="24"/>
          <w:szCs w:val="24"/>
        </w:rPr>
      </w:pPr>
    </w:p>
    <w:p w:rsidR="00742C65" w:rsidRPr="00B76329" w:rsidRDefault="00742C65" w:rsidP="00742C65">
      <w:pPr>
        <w:pStyle w:val="Prrafodelista"/>
        <w:numPr>
          <w:ilvl w:val="0"/>
          <w:numId w:val="13"/>
        </w:numPr>
        <w:spacing w:after="0" w:line="240" w:lineRule="auto"/>
        <w:jc w:val="both"/>
        <w:rPr>
          <w:rFonts w:ascii="Arial" w:hAnsi="Arial" w:cs="Arial"/>
          <w:sz w:val="24"/>
          <w:szCs w:val="24"/>
        </w:rPr>
      </w:pPr>
      <w:r w:rsidRPr="00B76329">
        <w:rPr>
          <w:rFonts w:ascii="Arial" w:hAnsi="Arial" w:cs="Arial"/>
          <w:i/>
          <w:sz w:val="24"/>
          <w:szCs w:val="24"/>
          <w:u w:val="single"/>
          <w:lang w:val="es-ES"/>
        </w:rPr>
        <w:t>Fundamentación</w:t>
      </w:r>
      <w:r w:rsidRPr="00B76329">
        <w:rPr>
          <w:rFonts w:ascii="Arial" w:hAnsi="Arial" w:cs="Arial"/>
          <w:sz w:val="24"/>
          <w:szCs w:val="24"/>
          <w:lang w:val="es-ES"/>
        </w:rPr>
        <w:t xml:space="preserve">: </w:t>
      </w:r>
      <w:r w:rsidRPr="00B76329">
        <w:rPr>
          <w:rFonts w:ascii="Arial" w:hAnsi="Arial" w:cs="Arial"/>
          <w:sz w:val="24"/>
          <w:szCs w:val="24"/>
          <w:lang w:val="es-MX"/>
        </w:rPr>
        <w:t>La misma cumple un</w:t>
      </w:r>
      <w:r w:rsidR="00BC06C2">
        <w:rPr>
          <w:rFonts w:ascii="Arial" w:hAnsi="Arial" w:cs="Arial"/>
          <w:sz w:val="24"/>
          <w:szCs w:val="24"/>
          <w:lang w:val="es-MX"/>
        </w:rPr>
        <w:t>a tarea introductoria dentro de la</w:t>
      </w:r>
      <w:r w:rsidRPr="00B76329">
        <w:rPr>
          <w:rFonts w:ascii="Arial" w:hAnsi="Arial" w:cs="Arial"/>
          <w:sz w:val="24"/>
          <w:szCs w:val="24"/>
          <w:lang w:val="es-MX"/>
        </w:rPr>
        <w:t xml:space="preserve"> planificación del espacio curricular, en ella debe quedar explicitada la justificación de los marcos conceptuales, epistemológicos y pedagógicos que sustentan la conce</w:t>
      </w:r>
      <w:r w:rsidR="00A72E1D" w:rsidRPr="00B76329">
        <w:rPr>
          <w:rFonts w:ascii="Arial" w:hAnsi="Arial" w:cs="Arial"/>
          <w:sz w:val="24"/>
          <w:szCs w:val="24"/>
          <w:lang w:val="es-MX"/>
        </w:rPr>
        <w:t>pción del proceso de enseñanza y</w:t>
      </w:r>
      <w:r w:rsidRPr="00B76329">
        <w:rPr>
          <w:rFonts w:ascii="Arial" w:hAnsi="Arial" w:cs="Arial"/>
          <w:sz w:val="24"/>
          <w:szCs w:val="24"/>
          <w:lang w:val="es-MX"/>
        </w:rPr>
        <w:t xml:space="preserve"> aprendizaje. </w:t>
      </w:r>
      <w:r w:rsidRPr="00505ADF">
        <w:rPr>
          <w:rFonts w:ascii="Arial" w:hAnsi="Arial" w:cs="Arial"/>
          <w:sz w:val="24"/>
          <w:szCs w:val="24"/>
          <w:u w:val="single"/>
          <w:lang w:val="es-MX"/>
        </w:rPr>
        <w:t>Uno de los elementos a tener en cuenta dentro de la misma es la función de la cátedra</w:t>
      </w:r>
      <w:r w:rsidR="00A72E1D" w:rsidRPr="00B76329">
        <w:rPr>
          <w:rFonts w:ascii="Arial" w:hAnsi="Arial" w:cs="Arial"/>
          <w:sz w:val="24"/>
          <w:szCs w:val="24"/>
          <w:lang w:val="es-MX"/>
        </w:rPr>
        <w:t>.</w:t>
      </w:r>
      <w:r w:rsidRPr="00B76329">
        <w:rPr>
          <w:rFonts w:ascii="Arial" w:hAnsi="Arial" w:cs="Arial"/>
          <w:sz w:val="24"/>
          <w:szCs w:val="24"/>
          <w:lang w:val="es-MX"/>
        </w:rPr>
        <w:t xml:space="preserve"> Se solicita, además, hacer referencia interrelacionadamente entre otras cuestiones a:</w:t>
      </w:r>
    </w:p>
    <w:p w:rsidR="00742C65" w:rsidRPr="00B76329" w:rsidRDefault="00742C65" w:rsidP="00742C65">
      <w:pPr>
        <w:pStyle w:val="Prrafodelista"/>
        <w:numPr>
          <w:ilvl w:val="0"/>
          <w:numId w:val="14"/>
        </w:numPr>
        <w:spacing w:after="0" w:line="240" w:lineRule="auto"/>
        <w:jc w:val="both"/>
        <w:rPr>
          <w:rFonts w:ascii="Arial" w:hAnsi="Arial" w:cs="Arial"/>
          <w:sz w:val="24"/>
          <w:szCs w:val="24"/>
        </w:rPr>
      </w:pPr>
      <w:r w:rsidRPr="00B76329">
        <w:rPr>
          <w:rFonts w:ascii="Arial" w:hAnsi="Arial" w:cs="Arial"/>
          <w:sz w:val="24"/>
          <w:szCs w:val="24"/>
          <w:lang w:val="es-MX"/>
        </w:rPr>
        <w:t>la ubicación del espacio curricular dentro del plan de estudios;</w:t>
      </w:r>
    </w:p>
    <w:p w:rsidR="00742C65" w:rsidRPr="00B76329" w:rsidRDefault="00742C65" w:rsidP="00742C65">
      <w:pPr>
        <w:pStyle w:val="Prrafodelista"/>
        <w:numPr>
          <w:ilvl w:val="0"/>
          <w:numId w:val="14"/>
        </w:numPr>
        <w:spacing w:after="0" w:line="240" w:lineRule="auto"/>
        <w:jc w:val="both"/>
        <w:rPr>
          <w:rFonts w:ascii="Arial" w:hAnsi="Arial" w:cs="Arial"/>
          <w:sz w:val="24"/>
          <w:szCs w:val="24"/>
        </w:rPr>
      </w:pPr>
      <w:r w:rsidRPr="00B76329">
        <w:rPr>
          <w:rFonts w:ascii="Arial" w:hAnsi="Arial" w:cs="Arial"/>
          <w:sz w:val="24"/>
          <w:szCs w:val="24"/>
          <w:lang w:val="es-MX"/>
        </w:rPr>
        <w:t>la relación y correlación temática y de sentido entre el espacio y los espacios anteriores y posteriores (si los hubiere);</w:t>
      </w:r>
    </w:p>
    <w:p w:rsidR="00742C65" w:rsidRPr="00B76329" w:rsidRDefault="00742C65" w:rsidP="00742C65">
      <w:pPr>
        <w:pStyle w:val="Prrafodelista"/>
        <w:numPr>
          <w:ilvl w:val="0"/>
          <w:numId w:val="14"/>
        </w:numPr>
        <w:spacing w:after="0" w:line="240" w:lineRule="auto"/>
        <w:jc w:val="both"/>
        <w:rPr>
          <w:rFonts w:ascii="Arial" w:hAnsi="Arial" w:cs="Arial"/>
          <w:sz w:val="24"/>
          <w:szCs w:val="24"/>
        </w:rPr>
      </w:pPr>
      <w:r w:rsidRPr="00B76329">
        <w:rPr>
          <w:rFonts w:ascii="Arial" w:hAnsi="Arial" w:cs="Arial"/>
          <w:sz w:val="24"/>
          <w:szCs w:val="24"/>
          <w:lang w:val="es-MX"/>
        </w:rPr>
        <w:t>los aportes específicos al perfil del egresado así como a sus áreas de inserción laboral;</w:t>
      </w:r>
    </w:p>
    <w:p w:rsidR="00742C65" w:rsidRPr="00B76329" w:rsidRDefault="00742C65" w:rsidP="00742C65">
      <w:pPr>
        <w:pStyle w:val="Prrafodelista"/>
        <w:numPr>
          <w:ilvl w:val="0"/>
          <w:numId w:val="14"/>
        </w:numPr>
        <w:spacing w:after="0" w:line="240" w:lineRule="auto"/>
        <w:jc w:val="both"/>
        <w:rPr>
          <w:rFonts w:ascii="Arial" w:hAnsi="Arial" w:cs="Arial"/>
          <w:sz w:val="24"/>
          <w:szCs w:val="24"/>
        </w:rPr>
      </w:pPr>
      <w:r w:rsidRPr="00B76329">
        <w:rPr>
          <w:rFonts w:ascii="Arial" w:hAnsi="Arial" w:cs="Arial"/>
          <w:sz w:val="24"/>
          <w:szCs w:val="24"/>
          <w:lang w:val="es-MX"/>
        </w:rPr>
        <w:t>teoría/s científica/s, escuela/s o tendencia/s que sustenta/n el/los marco/s teórico/s del desarrollo de contenidos;</w:t>
      </w:r>
    </w:p>
    <w:p w:rsidR="00742C65" w:rsidRPr="00B76329" w:rsidRDefault="00742C65" w:rsidP="00742C65">
      <w:pPr>
        <w:pStyle w:val="Prrafodelista"/>
        <w:numPr>
          <w:ilvl w:val="0"/>
          <w:numId w:val="14"/>
        </w:numPr>
        <w:spacing w:after="0" w:line="240" w:lineRule="auto"/>
        <w:jc w:val="both"/>
        <w:rPr>
          <w:rFonts w:ascii="Arial" w:hAnsi="Arial" w:cs="Arial"/>
          <w:sz w:val="24"/>
          <w:szCs w:val="24"/>
        </w:rPr>
      </w:pPr>
      <w:r w:rsidRPr="00B76329">
        <w:rPr>
          <w:rFonts w:ascii="Arial" w:hAnsi="Arial" w:cs="Arial"/>
          <w:sz w:val="24"/>
          <w:szCs w:val="24"/>
          <w:lang w:val="es-MX"/>
        </w:rPr>
        <w:t>justificación del/os núcleo/s central/es de contenidos que conforman el eje del espacio curricular;</w:t>
      </w:r>
    </w:p>
    <w:p w:rsidR="00742C65" w:rsidRPr="00B76329" w:rsidRDefault="00742C65" w:rsidP="00742C65">
      <w:pPr>
        <w:pStyle w:val="Prrafodelista"/>
        <w:numPr>
          <w:ilvl w:val="0"/>
          <w:numId w:val="14"/>
        </w:numPr>
        <w:spacing w:after="0" w:line="240" w:lineRule="auto"/>
        <w:jc w:val="both"/>
        <w:rPr>
          <w:rFonts w:ascii="Arial" w:hAnsi="Arial" w:cs="Arial"/>
          <w:sz w:val="24"/>
          <w:szCs w:val="24"/>
        </w:rPr>
      </w:pPr>
      <w:r w:rsidRPr="00B76329">
        <w:rPr>
          <w:rFonts w:ascii="Arial" w:hAnsi="Arial" w:cs="Arial"/>
          <w:sz w:val="24"/>
          <w:szCs w:val="24"/>
          <w:lang w:val="es-MX"/>
        </w:rPr>
        <w:t>las concepciones de enseñanza y aprendizaje que sustentarán las prácticas pedagógicas;</w:t>
      </w:r>
    </w:p>
    <w:p w:rsidR="00742C65" w:rsidRPr="004262A0" w:rsidRDefault="00742C65" w:rsidP="00742C65">
      <w:pPr>
        <w:pStyle w:val="Prrafodelista"/>
        <w:numPr>
          <w:ilvl w:val="0"/>
          <w:numId w:val="14"/>
        </w:numPr>
        <w:spacing w:after="0" w:line="240" w:lineRule="auto"/>
        <w:jc w:val="both"/>
        <w:rPr>
          <w:rFonts w:ascii="Arial" w:hAnsi="Arial" w:cs="Arial"/>
          <w:sz w:val="24"/>
          <w:szCs w:val="24"/>
        </w:rPr>
      </w:pPr>
      <w:r w:rsidRPr="00B76329">
        <w:rPr>
          <w:rFonts w:ascii="Arial" w:hAnsi="Arial" w:cs="Arial"/>
          <w:sz w:val="24"/>
          <w:szCs w:val="24"/>
          <w:lang w:val="es-MX"/>
        </w:rPr>
        <w:t>relación y aportes del Proyecto de Cátedra al Pr</w:t>
      </w:r>
      <w:r w:rsidR="004262A0">
        <w:rPr>
          <w:rFonts w:ascii="Arial" w:hAnsi="Arial" w:cs="Arial"/>
          <w:sz w:val="24"/>
          <w:szCs w:val="24"/>
          <w:lang w:val="es-MX"/>
        </w:rPr>
        <w:t>oyecto Curricular Institucional.</w:t>
      </w:r>
    </w:p>
    <w:p w:rsidR="004262A0" w:rsidRPr="004262A0" w:rsidRDefault="004262A0" w:rsidP="004262A0">
      <w:pPr>
        <w:pStyle w:val="Prrafodelista"/>
        <w:spacing w:after="0" w:line="240" w:lineRule="auto"/>
        <w:jc w:val="both"/>
        <w:rPr>
          <w:rFonts w:ascii="Arial" w:hAnsi="Arial" w:cs="Arial"/>
          <w:i/>
          <w:sz w:val="24"/>
          <w:szCs w:val="24"/>
          <w:lang w:val="es-MX"/>
        </w:rPr>
      </w:pPr>
    </w:p>
    <w:p w:rsidR="004262A0" w:rsidRPr="004262A0" w:rsidRDefault="004262A0" w:rsidP="004262A0">
      <w:pPr>
        <w:pStyle w:val="Prrafodelista"/>
        <w:spacing w:after="0" w:line="240" w:lineRule="auto"/>
        <w:jc w:val="both"/>
        <w:rPr>
          <w:rFonts w:ascii="Arial" w:hAnsi="Arial" w:cs="Arial"/>
          <w:i/>
          <w:sz w:val="24"/>
          <w:szCs w:val="24"/>
        </w:rPr>
      </w:pPr>
      <w:r w:rsidRPr="004262A0">
        <w:rPr>
          <w:rFonts w:ascii="Arial" w:hAnsi="Arial" w:cs="Arial"/>
          <w:i/>
          <w:sz w:val="24"/>
          <w:szCs w:val="24"/>
          <w:lang w:val="es-MX"/>
        </w:rPr>
        <w:lastRenderedPageBreak/>
        <w:t>En síntesis, la fundamentación deberá vincularse con el marco teórico que da sustento al abordaje del espacio curricular (previsto por el Diseño Curricular), la justificación de la elección de los contenidos a desarrollar y la justificación Epistemológica, Metodológica y Didáctica</w:t>
      </w:r>
      <w:r>
        <w:rPr>
          <w:rFonts w:ascii="Arial" w:hAnsi="Arial" w:cs="Arial"/>
          <w:i/>
          <w:sz w:val="24"/>
          <w:szCs w:val="24"/>
          <w:lang w:val="es-MX"/>
        </w:rPr>
        <w:t xml:space="preserve"> del proceso de enseñanza y aprendizaje. </w:t>
      </w:r>
    </w:p>
    <w:p w:rsidR="00A72E1D" w:rsidRPr="00B76329" w:rsidRDefault="00A72E1D" w:rsidP="00A72E1D">
      <w:pPr>
        <w:pStyle w:val="Prrafodelista"/>
        <w:spacing w:after="0" w:line="240" w:lineRule="auto"/>
        <w:jc w:val="both"/>
        <w:rPr>
          <w:rFonts w:ascii="Arial" w:hAnsi="Arial" w:cs="Arial"/>
          <w:sz w:val="24"/>
          <w:szCs w:val="24"/>
          <w:lang w:val="es-MX"/>
        </w:rPr>
      </w:pPr>
    </w:p>
    <w:p w:rsidR="00A72E1D" w:rsidRPr="00B76329" w:rsidRDefault="00A72E1D" w:rsidP="00A72E1D">
      <w:pPr>
        <w:pStyle w:val="Prrafodelista"/>
        <w:spacing w:after="0" w:line="240" w:lineRule="auto"/>
        <w:jc w:val="both"/>
        <w:rPr>
          <w:rFonts w:ascii="Arial" w:hAnsi="Arial" w:cs="Arial"/>
          <w:sz w:val="24"/>
          <w:szCs w:val="24"/>
        </w:rPr>
      </w:pPr>
    </w:p>
    <w:p w:rsidR="000917C5" w:rsidRDefault="00742C65" w:rsidP="000917C5">
      <w:pPr>
        <w:pStyle w:val="Prrafodelista"/>
        <w:numPr>
          <w:ilvl w:val="0"/>
          <w:numId w:val="13"/>
        </w:numPr>
        <w:spacing w:after="0" w:line="240" w:lineRule="auto"/>
        <w:jc w:val="both"/>
        <w:rPr>
          <w:rFonts w:ascii="Arial" w:hAnsi="Arial" w:cs="Arial"/>
          <w:sz w:val="24"/>
          <w:szCs w:val="24"/>
          <w:lang w:val="es-ES"/>
        </w:rPr>
      </w:pPr>
      <w:r w:rsidRPr="00B76329">
        <w:rPr>
          <w:rFonts w:ascii="Arial" w:hAnsi="Arial" w:cs="Arial"/>
          <w:i/>
          <w:sz w:val="24"/>
          <w:szCs w:val="24"/>
          <w:u w:val="single"/>
          <w:lang w:val="es-ES"/>
        </w:rPr>
        <w:t>Expectativas de logro</w:t>
      </w:r>
      <w:r w:rsidRPr="00B76329">
        <w:rPr>
          <w:rFonts w:ascii="Arial" w:hAnsi="Arial" w:cs="Arial"/>
          <w:sz w:val="24"/>
          <w:szCs w:val="24"/>
          <w:lang w:val="es-ES"/>
        </w:rPr>
        <w:t xml:space="preserve">: </w:t>
      </w:r>
      <w:r w:rsidR="00505ADF">
        <w:rPr>
          <w:rFonts w:ascii="Arial" w:hAnsi="Arial" w:cs="Arial"/>
          <w:sz w:val="24"/>
          <w:szCs w:val="24"/>
          <w:lang w:val="es-ES"/>
        </w:rPr>
        <w:t>son metas que expresan los aprendizajes que se espera que los alumnos alcancen</w:t>
      </w:r>
      <w:r w:rsidR="003813A7">
        <w:rPr>
          <w:rFonts w:ascii="Arial" w:hAnsi="Arial" w:cs="Arial"/>
          <w:sz w:val="24"/>
          <w:szCs w:val="24"/>
          <w:lang w:val="es-ES"/>
        </w:rPr>
        <w:t xml:space="preserve"> y hacia dónde se dirige el proceso de aprendizaje</w:t>
      </w:r>
      <w:r w:rsidR="00505ADF">
        <w:rPr>
          <w:rFonts w:ascii="Arial" w:hAnsi="Arial" w:cs="Arial"/>
          <w:sz w:val="24"/>
          <w:szCs w:val="24"/>
          <w:lang w:val="es-ES"/>
        </w:rPr>
        <w:t>. Si bien, los Diseños Curriculares para la Educación S</w:t>
      </w:r>
      <w:r w:rsidRPr="00B76329">
        <w:rPr>
          <w:rFonts w:ascii="Arial" w:hAnsi="Arial" w:cs="Arial"/>
          <w:sz w:val="24"/>
          <w:szCs w:val="24"/>
          <w:lang w:val="es-ES"/>
        </w:rPr>
        <w:t xml:space="preserve">uperior prescriben expectativas de logro por año, las mismas deben ser </w:t>
      </w:r>
      <w:r w:rsidRPr="00505ADF">
        <w:rPr>
          <w:rFonts w:ascii="Arial" w:hAnsi="Arial" w:cs="Arial"/>
          <w:i/>
          <w:sz w:val="24"/>
          <w:szCs w:val="24"/>
          <w:u w:val="single"/>
          <w:lang w:val="es-ES"/>
        </w:rPr>
        <w:t>reformuladas, reorganizadas, adaptadas y ampliadas</w:t>
      </w:r>
      <w:r w:rsidRPr="00B76329">
        <w:rPr>
          <w:rFonts w:ascii="Arial" w:hAnsi="Arial" w:cs="Arial"/>
          <w:sz w:val="24"/>
          <w:szCs w:val="24"/>
          <w:lang w:val="es-ES"/>
        </w:rPr>
        <w:t xml:space="preserve"> según el espacio curricular, el año y la carrera correspondiente.</w:t>
      </w:r>
    </w:p>
    <w:p w:rsidR="003813A7" w:rsidRPr="003813A7" w:rsidRDefault="003813A7" w:rsidP="003813A7">
      <w:pPr>
        <w:pStyle w:val="Prrafodelista"/>
        <w:spacing w:after="0" w:line="240" w:lineRule="auto"/>
        <w:ind w:left="1484"/>
        <w:jc w:val="both"/>
        <w:rPr>
          <w:rFonts w:ascii="Arial" w:hAnsi="Arial" w:cs="Arial"/>
          <w:sz w:val="24"/>
          <w:szCs w:val="24"/>
          <w:lang w:val="es-ES"/>
        </w:rPr>
      </w:pPr>
      <w:r>
        <w:rPr>
          <w:rFonts w:ascii="Arial" w:hAnsi="Arial" w:cs="Arial"/>
          <w:sz w:val="24"/>
          <w:szCs w:val="24"/>
          <w:lang w:val="es-ES"/>
        </w:rPr>
        <w:t xml:space="preserve">En síntesis, las expectativas de logro son metas mínimas a las cuales arribar, mediante la selección y propuesta de los contenidos, como también de las estrategias didácticas. </w:t>
      </w:r>
    </w:p>
    <w:p w:rsidR="00B058ED" w:rsidRDefault="00B058ED" w:rsidP="003813A7">
      <w:pPr>
        <w:pStyle w:val="Prrafodelista"/>
        <w:spacing w:after="0" w:line="240" w:lineRule="auto"/>
        <w:ind w:left="0"/>
        <w:jc w:val="both"/>
        <w:rPr>
          <w:rFonts w:ascii="Arial" w:hAnsi="Arial" w:cs="Arial"/>
          <w:sz w:val="24"/>
          <w:szCs w:val="24"/>
          <w:u w:val="single"/>
          <w:lang w:val="es-ES"/>
        </w:rPr>
      </w:pPr>
    </w:p>
    <w:p w:rsidR="00B058ED" w:rsidRDefault="00B058ED" w:rsidP="00B058ED">
      <w:pPr>
        <w:pStyle w:val="Prrafodelista"/>
        <w:spacing w:after="0" w:line="240" w:lineRule="auto"/>
        <w:ind w:left="1484"/>
        <w:jc w:val="both"/>
        <w:rPr>
          <w:rFonts w:ascii="Arial" w:hAnsi="Arial" w:cs="Arial"/>
          <w:sz w:val="24"/>
          <w:szCs w:val="24"/>
          <w:lang w:val="es-ES"/>
        </w:rPr>
      </w:pPr>
      <w:r w:rsidRPr="00B058ED">
        <w:rPr>
          <w:rFonts w:ascii="Arial" w:hAnsi="Arial" w:cs="Arial"/>
          <w:sz w:val="24"/>
          <w:szCs w:val="24"/>
          <w:u w:val="single"/>
          <w:lang w:val="es-ES"/>
        </w:rPr>
        <w:t>Ejemplo</w:t>
      </w:r>
      <w:r w:rsidRPr="00B058ED">
        <w:rPr>
          <w:rFonts w:ascii="Arial" w:hAnsi="Arial" w:cs="Arial"/>
          <w:sz w:val="24"/>
          <w:szCs w:val="24"/>
          <w:lang w:val="es-ES"/>
        </w:rPr>
        <w:t>:</w:t>
      </w:r>
      <w:r>
        <w:rPr>
          <w:rFonts w:ascii="Arial" w:hAnsi="Arial" w:cs="Arial"/>
          <w:sz w:val="24"/>
          <w:szCs w:val="24"/>
          <w:lang w:val="es-ES"/>
        </w:rPr>
        <w:t xml:space="preserve"> Los alumnos</w:t>
      </w:r>
    </w:p>
    <w:p w:rsidR="00B058ED" w:rsidRPr="00B058ED" w:rsidRDefault="00B058ED" w:rsidP="00B058ED">
      <w:pPr>
        <w:pStyle w:val="Prrafodelista"/>
        <w:spacing w:after="0" w:line="240" w:lineRule="auto"/>
        <w:ind w:left="1484"/>
        <w:jc w:val="both"/>
        <w:rPr>
          <w:rFonts w:ascii="Arial" w:hAnsi="Arial" w:cs="Arial"/>
          <w:i/>
          <w:sz w:val="24"/>
          <w:szCs w:val="24"/>
          <w:lang w:val="es-ES"/>
        </w:rPr>
      </w:pPr>
      <w:r>
        <w:rPr>
          <w:rFonts w:ascii="Arial" w:hAnsi="Arial" w:cs="Arial"/>
          <w:i/>
          <w:sz w:val="24"/>
          <w:szCs w:val="24"/>
          <w:lang w:val="es-ES_tradnl"/>
        </w:rPr>
        <w:t>-</w:t>
      </w:r>
      <w:r w:rsidRPr="00B058ED">
        <w:rPr>
          <w:rFonts w:ascii="Arial" w:hAnsi="Arial" w:cs="Arial"/>
          <w:i/>
          <w:sz w:val="24"/>
          <w:szCs w:val="24"/>
          <w:lang w:val="es-ES_tradnl"/>
        </w:rPr>
        <w:t>Conceptualizarán los principales fundamentos de las corrientes teóricas y posturas analizadas.</w:t>
      </w:r>
    </w:p>
    <w:p w:rsidR="00B058ED" w:rsidRPr="00B058ED" w:rsidRDefault="00B058ED" w:rsidP="00B058ED">
      <w:pPr>
        <w:pStyle w:val="Prrafodelista"/>
        <w:spacing w:after="0" w:line="240" w:lineRule="auto"/>
        <w:ind w:left="1484"/>
        <w:jc w:val="both"/>
        <w:rPr>
          <w:rFonts w:ascii="Arial" w:hAnsi="Arial" w:cs="Arial"/>
          <w:sz w:val="24"/>
          <w:szCs w:val="24"/>
          <w:lang w:val="es-ES_tradnl"/>
        </w:rPr>
      </w:pPr>
    </w:p>
    <w:p w:rsidR="000917C5" w:rsidRPr="00B76329" w:rsidRDefault="000917C5" w:rsidP="003813A7">
      <w:pPr>
        <w:pStyle w:val="Prrafodelista"/>
        <w:spacing w:after="0" w:line="240" w:lineRule="auto"/>
        <w:ind w:left="0"/>
        <w:jc w:val="both"/>
        <w:rPr>
          <w:rFonts w:ascii="Arial" w:hAnsi="Arial" w:cs="Arial"/>
          <w:sz w:val="24"/>
          <w:szCs w:val="24"/>
          <w:lang w:val="es-ES"/>
        </w:rPr>
      </w:pPr>
    </w:p>
    <w:p w:rsidR="000917C5" w:rsidRPr="00B058ED" w:rsidRDefault="000917C5" w:rsidP="000917C5">
      <w:pPr>
        <w:pStyle w:val="Prrafodelista"/>
        <w:numPr>
          <w:ilvl w:val="0"/>
          <w:numId w:val="13"/>
        </w:numPr>
        <w:spacing w:after="0" w:line="240" w:lineRule="auto"/>
        <w:jc w:val="both"/>
        <w:rPr>
          <w:rFonts w:ascii="Arial" w:hAnsi="Arial" w:cs="Arial"/>
          <w:sz w:val="24"/>
          <w:szCs w:val="24"/>
          <w:lang w:val="es-ES"/>
        </w:rPr>
      </w:pPr>
      <w:r w:rsidRPr="00B76329">
        <w:rPr>
          <w:rFonts w:ascii="Arial" w:hAnsi="Arial" w:cs="Arial"/>
          <w:i/>
          <w:sz w:val="24"/>
          <w:szCs w:val="24"/>
          <w:u w:val="single"/>
          <w:lang w:val="es-ES"/>
        </w:rPr>
        <w:t>Propósitos del docente</w:t>
      </w:r>
      <w:r w:rsidRPr="00B76329">
        <w:rPr>
          <w:rFonts w:ascii="Arial" w:hAnsi="Arial" w:cs="Arial"/>
          <w:sz w:val="24"/>
          <w:szCs w:val="24"/>
          <w:lang w:val="es-ES"/>
        </w:rPr>
        <w:t xml:space="preserve">: </w:t>
      </w:r>
      <w:r w:rsidRPr="00B76329">
        <w:rPr>
          <w:rFonts w:ascii="Arial" w:hAnsi="Arial"/>
          <w:sz w:val="24"/>
          <w:szCs w:val="24"/>
          <w:lang w:val="es-MX"/>
        </w:rPr>
        <w:t xml:space="preserve">Los propósitos, a diferencia de las expectativas de logro, deben formularse a partir de las intenciones que el docente o el equipo de cátedra, se propone alcanzar durante el desarrollo de su Proyecto. </w:t>
      </w:r>
      <w:r w:rsidR="00B058ED">
        <w:rPr>
          <w:rFonts w:ascii="Arial" w:hAnsi="Arial"/>
          <w:sz w:val="24"/>
          <w:szCs w:val="24"/>
          <w:lang w:val="es-MX"/>
        </w:rPr>
        <w:t xml:space="preserve">Es decir, expresan las finalidades formativas o intenciones educativas del profesor a la hora de organizar su propuesta de enseñanza. </w:t>
      </w:r>
    </w:p>
    <w:p w:rsidR="00B058ED" w:rsidRDefault="00B058ED" w:rsidP="00B058ED">
      <w:pPr>
        <w:pStyle w:val="Prrafodelista"/>
        <w:spacing w:after="0" w:line="240" w:lineRule="auto"/>
        <w:ind w:left="1484"/>
        <w:jc w:val="both"/>
        <w:rPr>
          <w:rFonts w:ascii="Arial" w:hAnsi="Arial" w:cs="Arial"/>
          <w:i/>
          <w:sz w:val="24"/>
          <w:szCs w:val="24"/>
          <w:lang w:val="es-ES"/>
        </w:rPr>
      </w:pPr>
      <w:r>
        <w:rPr>
          <w:rFonts w:ascii="Arial" w:hAnsi="Arial" w:cs="Arial"/>
          <w:sz w:val="24"/>
          <w:szCs w:val="24"/>
          <w:lang w:val="es-ES"/>
        </w:rPr>
        <w:t xml:space="preserve">Los propósitos responden a la pregunta: </w:t>
      </w:r>
      <w:r w:rsidRPr="00B058ED">
        <w:rPr>
          <w:rFonts w:ascii="Arial" w:hAnsi="Arial" w:cs="Arial"/>
          <w:i/>
          <w:sz w:val="24"/>
          <w:szCs w:val="24"/>
          <w:lang w:val="es-ES"/>
        </w:rPr>
        <w:t>¿Qué es lo que el profesor pretende hacer?</w:t>
      </w:r>
      <w:r>
        <w:rPr>
          <w:rFonts w:ascii="Arial" w:hAnsi="Arial" w:cs="Arial"/>
          <w:i/>
          <w:sz w:val="24"/>
          <w:szCs w:val="24"/>
          <w:lang w:val="es-ES"/>
        </w:rPr>
        <w:t xml:space="preserve">, hacen referencia al punto de partida: qué se pondrá a disposición de los estudiantes, remarcan la intención y orientan la acción mediante un modelo para actuar o principio de acción. </w:t>
      </w:r>
    </w:p>
    <w:p w:rsidR="003813A7" w:rsidRDefault="003813A7" w:rsidP="00B058ED">
      <w:pPr>
        <w:pStyle w:val="Prrafodelista"/>
        <w:spacing w:after="0" w:line="240" w:lineRule="auto"/>
        <w:ind w:left="1484"/>
        <w:jc w:val="both"/>
        <w:rPr>
          <w:rFonts w:ascii="Arial" w:hAnsi="Arial" w:cs="Arial"/>
          <w:i/>
          <w:sz w:val="24"/>
          <w:szCs w:val="24"/>
          <w:lang w:val="es-ES"/>
        </w:rPr>
      </w:pPr>
    </w:p>
    <w:p w:rsidR="003813A7" w:rsidRPr="003813A7" w:rsidRDefault="003813A7" w:rsidP="00B058ED">
      <w:pPr>
        <w:pStyle w:val="Prrafodelista"/>
        <w:spacing w:after="0" w:line="240" w:lineRule="auto"/>
        <w:ind w:left="1484"/>
        <w:jc w:val="both"/>
        <w:rPr>
          <w:rFonts w:ascii="Arial" w:hAnsi="Arial" w:cs="Arial"/>
          <w:sz w:val="24"/>
          <w:szCs w:val="24"/>
          <w:lang w:val="es-ES"/>
        </w:rPr>
      </w:pPr>
      <w:r>
        <w:rPr>
          <w:rFonts w:ascii="Arial" w:hAnsi="Arial" w:cs="Arial"/>
          <w:sz w:val="24"/>
          <w:szCs w:val="24"/>
          <w:lang w:val="es-ES"/>
        </w:rPr>
        <w:t xml:space="preserve">Para su elaboración y redacción se utilizarán verbos como los siguientes: promover, favorecer, propiciar, fomentar, etc. </w:t>
      </w:r>
    </w:p>
    <w:p w:rsidR="00B058ED" w:rsidRDefault="00B058ED" w:rsidP="00B058ED">
      <w:pPr>
        <w:pStyle w:val="Prrafodelista"/>
        <w:spacing w:after="0" w:line="240" w:lineRule="auto"/>
        <w:ind w:left="1484"/>
        <w:jc w:val="both"/>
        <w:rPr>
          <w:rFonts w:ascii="Arial" w:hAnsi="Arial"/>
          <w:sz w:val="24"/>
          <w:szCs w:val="24"/>
          <w:lang w:val="es-MX"/>
        </w:rPr>
      </w:pPr>
    </w:p>
    <w:p w:rsidR="00B058ED" w:rsidRDefault="00B058ED" w:rsidP="00B058ED">
      <w:pPr>
        <w:pStyle w:val="Prrafodelista"/>
        <w:spacing w:after="0" w:line="240" w:lineRule="auto"/>
        <w:ind w:left="1484"/>
        <w:jc w:val="both"/>
        <w:rPr>
          <w:rFonts w:ascii="Arial" w:hAnsi="Arial"/>
          <w:sz w:val="24"/>
          <w:szCs w:val="24"/>
          <w:lang w:val="es-MX"/>
        </w:rPr>
      </w:pPr>
      <w:r w:rsidRPr="00B058ED">
        <w:rPr>
          <w:rFonts w:ascii="Arial" w:hAnsi="Arial"/>
          <w:sz w:val="24"/>
          <w:szCs w:val="24"/>
          <w:u w:val="single"/>
          <w:lang w:val="es-MX"/>
        </w:rPr>
        <w:t>Ejemplo</w:t>
      </w:r>
      <w:r>
        <w:rPr>
          <w:rFonts w:ascii="Arial" w:hAnsi="Arial"/>
          <w:sz w:val="24"/>
          <w:szCs w:val="24"/>
          <w:lang w:val="es-MX"/>
        </w:rPr>
        <w:t>:</w:t>
      </w:r>
    </w:p>
    <w:p w:rsidR="00B058ED" w:rsidRPr="00B058ED" w:rsidRDefault="00B058ED" w:rsidP="00B058ED">
      <w:pPr>
        <w:pStyle w:val="Prrafodelista"/>
        <w:spacing w:after="0" w:line="240" w:lineRule="auto"/>
        <w:ind w:left="1484"/>
        <w:jc w:val="both"/>
        <w:rPr>
          <w:rFonts w:ascii="Arial" w:hAnsi="Arial"/>
          <w:i/>
          <w:sz w:val="24"/>
          <w:szCs w:val="24"/>
          <w:lang w:val="es-MX"/>
        </w:rPr>
      </w:pPr>
      <w:r w:rsidRPr="00B058ED">
        <w:rPr>
          <w:rFonts w:ascii="Arial" w:hAnsi="Arial"/>
          <w:i/>
          <w:sz w:val="24"/>
          <w:szCs w:val="24"/>
          <w:lang w:val="es-MX"/>
        </w:rPr>
        <w:t>-</w:t>
      </w:r>
      <w:r w:rsidRPr="00B058ED">
        <w:rPr>
          <w:rFonts w:ascii="Arial" w:hAnsi="Arial" w:cs="Arial"/>
          <w:i/>
          <w:sz w:val="24"/>
          <w:szCs w:val="24"/>
          <w:lang w:val="es-MX"/>
        </w:rPr>
        <w:t xml:space="preserve">Brindar </w:t>
      </w:r>
      <w:r w:rsidRPr="00B058ED">
        <w:rPr>
          <w:rFonts w:ascii="Arial" w:hAnsi="Arial" w:cs="Arial"/>
          <w:i/>
          <w:sz w:val="24"/>
          <w:szCs w:val="24"/>
          <w:lang w:val="es-ES_tradnl"/>
        </w:rPr>
        <w:t>herramientas teórico-metodológicas que permitan la construcción de criterios para pensar crítica y reflexivamente la enseñanza como eje central de la formación.</w:t>
      </w:r>
    </w:p>
    <w:p w:rsidR="00B058ED" w:rsidRDefault="00B058ED" w:rsidP="00B058ED">
      <w:pPr>
        <w:pStyle w:val="Prrafodelista"/>
        <w:spacing w:after="0" w:line="240" w:lineRule="auto"/>
        <w:ind w:left="1484"/>
        <w:jc w:val="both"/>
        <w:rPr>
          <w:rFonts w:ascii="Arial" w:hAnsi="Arial"/>
          <w:sz w:val="24"/>
          <w:szCs w:val="24"/>
          <w:lang w:val="es-MX"/>
        </w:rPr>
      </w:pPr>
    </w:p>
    <w:p w:rsidR="00B058ED" w:rsidRDefault="000917C5" w:rsidP="00B058ED">
      <w:pPr>
        <w:pStyle w:val="Prrafodelista"/>
        <w:spacing w:after="0" w:line="240" w:lineRule="auto"/>
        <w:ind w:left="1484"/>
        <w:jc w:val="both"/>
        <w:rPr>
          <w:rFonts w:ascii="Arial" w:hAnsi="Arial"/>
          <w:sz w:val="24"/>
          <w:szCs w:val="24"/>
          <w:lang w:val="es-MX"/>
        </w:rPr>
      </w:pPr>
      <w:r w:rsidRPr="00B76329">
        <w:rPr>
          <w:rFonts w:ascii="Arial" w:hAnsi="Arial"/>
          <w:sz w:val="24"/>
          <w:szCs w:val="24"/>
          <w:lang w:val="es-MX"/>
        </w:rPr>
        <w:t xml:space="preserve">El elemento común entre las expectativas y los propósitos, es que las primeras hacen referencia al aprendizaje y los segundos a la enseñanza. Asimismo intentan evidenciar la línea directriz del </w:t>
      </w:r>
      <w:r w:rsidRPr="00B76329">
        <w:rPr>
          <w:rFonts w:ascii="Arial" w:hAnsi="Arial"/>
          <w:sz w:val="24"/>
          <w:szCs w:val="24"/>
          <w:lang w:val="es-MX"/>
        </w:rPr>
        <w:lastRenderedPageBreak/>
        <w:t xml:space="preserve">proceso didáctico en concordancia con los contenidos específicos propuestos en el proyecto de cátedra. </w:t>
      </w:r>
    </w:p>
    <w:p w:rsidR="00B058ED" w:rsidRPr="00B058ED" w:rsidRDefault="00B058ED" w:rsidP="00B058ED">
      <w:pPr>
        <w:pStyle w:val="Prrafodelista"/>
        <w:spacing w:after="0" w:line="240" w:lineRule="auto"/>
        <w:ind w:left="1484"/>
        <w:jc w:val="both"/>
        <w:rPr>
          <w:rFonts w:ascii="Arial" w:hAnsi="Arial" w:cs="Arial"/>
          <w:sz w:val="24"/>
          <w:szCs w:val="24"/>
          <w:lang w:val="es-MX"/>
        </w:rPr>
      </w:pPr>
      <w:r w:rsidRPr="00B058ED">
        <w:rPr>
          <w:rFonts w:ascii="Arial" w:eastAsia="Times New Roman" w:hAnsi="Arial" w:cs="Arial"/>
          <w:color w:val="000000"/>
          <w:sz w:val="24"/>
          <w:szCs w:val="24"/>
          <w:lang w:eastAsia="es-ES"/>
        </w:rPr>
        <w:t xml:space="preserve">De esta manera, </w:t>
      </w:r>
      <w:r>
        <w:rPr>
          <w:rFonts w:ascii="Arial" w:eastAsia="Times New Roman" w:hAnsi="Arial" w:cs="Arial"/>
          <w:color w:val="000000"/>
          <w:sz w:val="24"/>
          <w:szCs w:val="24"/>
          <w:lang w:eastAsia="es-ES"/>
        </w:rPr>
        <w:t xml:space="preserve">los propósitos y las expectativas de logro </w:t>
      </w:r>
      <w:r w:rsidRPr="00B058ED">
        <w:rPr>
          <w:rFonts w:ascii="Arial" w:eastAsia="Times New Roman" w:hAnsi="Arial" w:cs="Arial"/>
          <w:color w:val="000000"/>
          <w:sz w:val="24"/>
          <w:szCs w:val="24"/>
          <w:lang w:eastAsia="es-ES"/>
        </w:rPr>
        <w:t>son las principales orientaciones de los procesos de enseñanza, de la acción de los docentes y de los estudiantes, de las actividades propuestas a los estudiantes y de la gestión de la clase por parte de los docentes.</w:t>
      </w:r>
    </w:p>
    <w:p w:rsidR="00B058ED" w:rsidRPr="00B76329" w:rsidRDefault="00B058ED" w:rsidP="000917C5">
      <w:pPr>
        <w:pStyle w:val="Prrafodelista"/>
        <w:spacing w:after="0" w:line="240" w:lineRule="auto"/>
        <w:ind w:left="1484"/>
        <w:jc w:val="both"/>
        <w:rPr>
          <w:rFonts w:ascii="Arial" w:hAnsi="Arial" w:cs="Arial"/>
          <w:sz w:val="24"/>
          <w:szCs w:val="24"/>
          <w:lang w:val="es-ES"/>
        </w:rPr>
      </w:pPr>
    </w:p>
    <w:p w:rsidR="000917C5" w:rsidRPr="00B76329" w:rsidRDefault="000917C5" w:rsidP="005B0D04">
      <w:pPr>
        <w:tabs>
          <w:tab w:val="num" w:pos="1560"/>
          <w:tab w:val="left" w:pos="1701"/>
        </w:tabs>
        <w:jc w:val="both"/>
        <w:rPr>
          <w:rFonts w:ascii="Arial" w:hAnsi="Arial" w:cs="Arial"/>
        </w:rPr>
      </w:pPr>
    </w:p>
    <w:p w:rsidR="00A72E1D" w:rsidRPr="005B0D04" w:rsidRDefault="008168ED" w:rsidP="000917C5">
      <w:pPr>
        <w:pStyle w:val="Prrafodelista"/>
        <w:numPr>
          <w:ilvl w:val="0"/>
          <w:numId w:val="13"/>
        </w:numPr>
        <w:spacing w:line="240" w:lineRule="auto"/>
        <w:jc w:val="both"/>
        <w:rPr>
          <w:rFonts w:ascii="Arial" w:hAnsi="Arial" w:cs="Arial"/>
          <w:sz w:val="24"/>
          <w:szCs w:val="24"/>
          <w:lang w:val="es-ES"/>
        </w:rPr>
      </w:pPr>
      <w:r w:rsidRPr="00B76329">
        <w:rPr>
          <w:rFonts w:ascii="Arial" w:hAnsi="Arial" w:cs="Arial"/>
          <w:i/>
          <w:sz w:val="24"/>
          <w:szCs w:val="24"/>
          <w:u w:val="single"/>
        </w:rPr>
        <w:t>Contenidos</w:t>
      </w:r>
      <w:r w:rsidRPr="00B76329">
        <w:rPr>
          <w:rFonts w:ascii="Arial" w:hAnsi="Arial" w:cs="Arial"/>
          <w:sz w:val="24"/>
          <w:szCs w:val="24"/>
        </w:rPr>
        <w:t>: L</w:t>
      </w:r>
      <w:r w:rsidRPr="00B76329">
        <w:rPr>
          <w:rFonts w:ascii="Arial" w:hAnsi="Arial" w:cs="Arial"/>
          <w:sz w:val="24"/>
          <w:szCs w:val="24"/>
          <w:lang w:val="es-MX"/>
        </w:rPr>
        <w:t xml:space="preserve">os Diseños Curriculares de la Formación Docente y Técnica, prescriben los contenidos mínimos a trabajar en cada espacio curricular, a partir de ellos, cada docente seleccionará, jerarquizara y establecerá criterios de organización (por Unidades Didácticas, Bloques, Ejes, etc.) que considere pertinentes para su planificación. </w:t>
      </w:r>
    </w:p>
    <w:p w:rsidR="005B0D04" w:rsidRDefault="005B0D04" w:rsidP="005B0D04">
      <w:pPr>
        <w:pStyle w:val="Prrafodelista"/>
        <w:spacing w:line="240" w:lineRule="auto"/>
        <w:ind w:left="1484"/>
        <w:jc w:val="both"/>
        <w:rPr>
          <w:rFonts w:ascii="Arial" w:hAnsi="Arial" w:cs="Arial"/>
          <w:sz w:val="24"/>
          <w:szCs w:val="24"/>
        </w:rPr>
      </w:pPr>
      <w:r>
        <w:rPr>
          <w:rFonts w:ascii="Arial" w:hAnsi="Arial" w:cs="Arial"/>
          <w:sz w:val="24"/>
          <w:szCs w:val="24"/>
        </w:rPr>
        <w:t xml:space="preserve">Es importante priorizar la organización </w:t>
      </w:r>
      <w:r w:rsidRPr="005B0D04">
        <w:rPr>
          <w:rFonts w:ascii="Arial" w:hAnsi="Arial" w:cs="Arial"/>
          <w:i/>
          <w:sz w:val="24"/>
          <w:szCs w:val="24"/>
        </w:rPr>
        <w:t>integrada</w:t>
      </w:r>
      <w:r>
        <w:rPr>
          <w:rFonts w:ascii="Arial" w:hAnsi="Arial" w:cs="Arial"/>
          <w:i/>
          <w:sz w:val="24"/>
          <w:szCs w:val="24"/>
        </w:rPr>
        <w:t xml:space="preserve"> </w:t>
      </w:r>
      <w:r>
        <w:rPr>
          <w:rFonts w:ascii="Arial" w:hAnsi="Arial" w:cs="Arial"/>
          <w:sz w:val="24"/>
          <w:szCs w:val="24"/>
        </w:rPr>
        <w:t xml:space="preserve">de los contenidos ya que privilegia agruparlos de acuerdo con su relación lógica y su significado psicológico para los alumnos. </w:t>
      </w:r>
    </w:p>
    <w:p w:rsidR="005B0D04" w:rsidRDefault="005B0D04" w:rsidP="005B0D04">
      <w:pPr>
        <w:pStyle w:val="Prrafodelista"/>
        <w:spacing w:line="240" w:lineRule="auto"/>
        <w:ind w:left="1484"/>
        <w:jc w:val="both"/>
        <w:rPr>
          <w:rFonts w:ascii="Arial" w:hAnsi="Arial" w:cs="Arial"/>
          <w:sz w:val="24"/>
          <w:szCs w:val="24"/>
        </w:rPr>
      </w:pPr>
      <w:r>
        <w:rPr>
          <w:rFonts w:ascii="Arial" w:hAnsi="Arial" w:cs="Arial"/>
          <w:sz w:val="24"/>
          <w:szCs w:val="24"/>
        </w:rPr>
        <w:t xml:space="preserve">En función de lo anterior, establecer una </w:t>
      </w:r>
      <w:r w:rsidRPr="005B0D04">
        <w:rPr>
          <w:rFonts w:ascii="Arial" w:hAnsi="Arial" w:cs="Arial"/>
          <w:i/>
          <w:sz w:val="24"/>
          <w:szCs w:val="24"/>
        </w:rPr>
        <w:t>jerarquía</w:t>
      </w:r>
      <w:r>
        <w:rPr>
          <w:rFonts w:ascii="Arial" w:hAnsi="Arial" w:cs="Arial"/>
          <w:sz w:val="24"/>
          <w:szCs w:val="24"/>
        </w:rPr>
        <w:t xml:space="preserve"> interna al contenido: algunos contenidos pueden representar los ejes mas sustantivos para la enseñanza, mientras que otros son de segundo nivel de jerarquía. </w:t>
      </w:r>
    </w:p>
    <w:p w:rsidR="005B0D04" w:rsidRDefault="005B0D04" w:rsidP="005B0D04">
      <w:pPr>
        <w:pStyle w:val="Prrafodelista"/>
        <w:spacing w:line="240" w:lineRule="auto"/>
        <w:ind w:left="1484"/>
        <w:jc w:val="both"/>
        <w:rPr>
          <w:rFonts w:ascii="Arial" w:hAnsi="Arial" w:cs="Arial"/>
          <w:sz w:val="24"/>
          <w:szCs w:val="24"/>
        </w:rPr>
      </w:pPr>
      <w:r>
        <w:rPr>
          <w:rFonts w:ascii="Arial" w:hAnsi="Arial" w:cs="Arial"/>
          <w:sz w:val="24"/>
          <w:szCs w:val="24"/>
        </w:rPr>
        <w:t xml:space="preserve">Finalmente, es preciso ordenar una </w:t>
      </w:r>
      <w:r w:rsidRPr="005B0D04">
        <w:rPr>
          <w:rFonts w:ascii="Arial" w:hAnsi="Arial" w:cs="Arial"/>
          <w:i/>
          <w:sz w:val="24"/>
          <w:szCs w:val="24"/>
        </w:rPr>
        <w:t>secuencia</w:t>
      </w:r>
      <w:r>
        <w:rPr>
          <w:rFonts w:ascii="Arial" w:hAnsi="Arial" w:cs="Arial"/>
          <w:sz w:val="24"/>
          <w:szCs w:val="24"/>
        </w:rPr>
        <w:t xml:space="preserve">, lo que implica que, en la enseñanza de un contenido “uno viene antes y otro después”: secuencia lineal (complejidad progresiva), secuencia con ideas y vueltas (comprensión progresiva y recapituladora). </w:t>
      </w:r>
    </w:p>
    <w:p w:rsidR="005B0D04" w:rsidRDefault="005B0D04" w:rsidP="005B0D04">
      <w:pPr>
        <w:pStyle w:val="Prrafodelista"/>
        <w:spacing w:line="240" w:lineRule="auto"/>
        <w:ind w:left="1484"/>
        <w:jc w:val="both"/>
        <w:rPr>
          <w:rFonts w:ascii="Arial" w:hAnsi="Arial" w:cs="Arial"/>
          <w:sz w:val="24"/>
          <w:szCs w:val="24"/>
        </w:rPr>
      </w:pPr>
      <w:r>
        <w:rPr>
          <w:rFonts w:ascii="Arial" w:hAnsi="Arial" w:cs="Arial"/>
          <w:sz w:val="24"/>
          <w:szCs w:val="24"/>
        </w:rPr>
        <w:t xml:space="preserve">Es recomendable que la organización de los contenidos responda a una estructuración curricular con criterio problematizador. </w:t>
      </w:r>
    </w:p>
    <w:p w:rsidR="005B0D04" w:rsidRDefault="005B0D04" w:rsidP="000917C5">
      <w:pPr>
        <w:pStyle w:val="Prrafodelista"/>
        <w:spacing w:line="240" w:lineRule="auto"/>
        <w:ind w:left="1484"/>
        <w:jc w:val="both"/>
      </w:pPr>
    </w:p>
    <w:p w:rsidR="00D87EC8" w:rsidRDefault="00BE263E" w:rsidP="00D87EC8">
      <w:pPr>
        <w:pStyle w:val="Prrafodelista"/>
        <w:spacing w:line="240" w:lineRule="auto"/>
        <w:ind w:left="1484"/>
        <w:jc w:val="both"/>
        <w:rPr>
          <w:rFonts w:ascii="Arial" w:hAnsi="Arial" w:cs="Arial"/>
          <w:i/>
          <w:sz w:val="24"/>
          <w:szCs w:val="24"/>
          <w:lang w:val="es-MX"/>
        </w:rPr>
      </w:pPr>
      <w:r w:rsidRPr="00B76329">
        <w:rPr>
          <w:rFonts w:ascii="Arial" w:hAnsi="Arial" w:cs="Arial"/>
          <w:i/>
          <w:sz w:val="24"/>
          <w:szCs w:val="24"/>
          <w:lang w:val="es-MX"/>
        </w:rPr>
        <w:t>En el caso de las propuestas curriculares destinadas a espacios de formación de los profesorados, las mismas también deben tener en cuenta los DC vigentes en el nivel para el cual se forma: Inicial, Primaria, Secundaria</w:t>
      </w:r>
      <w:r w:rsidR="00A72E1D" w:rsidRPr="00B76329">
        <w:rPr>
          <w:rFonts w:ascii="Arial" w:hAnsi="Arial" w:cs="Arial"/>
          <w:i/>
          <w:sz w:val="24"/>
          <w:szCs w:val="24"/>
          <w:lang w:val="es-MX"/>
        </w:rPr>
        <w:t>.</w:t>
      </w:r>
    </w:p>
    <w:p w:rsidR="00D87EC8" w:rsidRDefault="00D87EC8" w:rsidP="00D87EC8">
      <w:pPr>
        <w:pStyle w:val="Prrafodelista"/>
        <w:spacing w:line="240" w:lineRule="auto"/>
        <w:ind w:left="1484"/>
        <w:jc w:val="both"/>
        <w:rPr>
          <w:rFonts w:ascii="Arial" w:hAnsi="Arial" w:cs="Arial"/>
          <w:i/>
          <w:sz w:val="24"/>
          <w:szCs w:val="24"/>
          <w:lang w:val="es-MX"/>
        </w:rPr>
      </w:pPr>
    </w:p>
    <w:p w:rsidR="00D87EC8" w:rsidRDefault="00D87EC8" w:rsidP="00D87EC8">
      <w:pPr>
        <w:pStyle w:val="Prrafodelista"/>
        <w:spacing w:line="240" w:lineRule="auto"/>
        <w:ind w:left="1484"/>
        <w:jc w:val="both"/>
        <w:rPr>
          <w:rFonts w:ascii="Arial" w:hAnsi="Arial" w:cs="Arial"/>
          <w:i/>
          <w:sz w:val="24"/>
          <w:szCs w:val="24"/>
          <w:lang w:val="es-MX"/>
        </w:rPr>
      </w:pPr>
    </w:p>
    <w:p w:rsidR="008168ED" w:rsidRPr="00D87EC8" w:rsidRDefault="00A72E1D" w:rsidP="00D87EC8">
      <w:pPr>
        <w:pStyle w:val="Prrafodelista"/>
        <w:numPr>
          <w:ilvl w:val="0"/>
          <w:numId w:val="13"/>
        </w:numPr>
        <w:spacing w:line="240" w:lineRule="auto"/>
        <w:jc w:val="both"/>
        <w:rPr>
          <w:rFonts w:ascii="Arial" w:hAnsi="Arial" w:cs="Arial"/>
          <w:i/>
          <w:sz w:val="24"/>
          <w:szCs w:val="24"/>
          <w:lang w:val="es-MX"/>
        </w:rPr>
      </w:pPr>
      <w:r w:rsidRPr="00B76329">
        <w:rPr>
          <w:rFonts w:ascii="Arial" w:hAnsi="Arial" w:cs="Arial"/>
          <w:i/>
          <w:sz w:val="24"/>
          <w:szCs w:val="24"/>
          <w:u w:val="single"/>
        </w:rPr>
        <w:t xml:space="preserve">Encuadre metodológico: </w:t>
      </w:r>
      <w:r w:rsidR="00687EEE" w:rsidRPr="00B76329">
        <w:rPr>
          <w:rFonts w:ascii="Arial" w:hAnsi="Arial" w:cs="Arial"/>
          <w:i/>
          <w:sz w:val="24"/>
          <w:szCs w:val="24"/>
          <w:u w:val="single"/>
        </w:rPr>
        <w:t>Intervención didáctica</w:t>
      </w:r>
      <w:r w:rsidR="00687EEE" w:rsidRPr="00B76329">
        <w:rPr>
          <w:rFonts w:ascii="Arial" w:hAnsi="Arial" w:cs="Arial"/>
          <w:sz w:val="24"/>
          <w:szCs w:val="24"/>
        </w:rPr>
        <w:t xml:space="preserve">: </w:t>
      </w:r>
    </w:p>
    <w:p w:rsidR="008A0C2C" w:rsidRDefault="00A72E1D" w:rsidP="000917C5">
      <w:pPr>
        <w:pStyle w:val="Prrafodelista"/>
        <w:spacing w:line="240" w:lineRule="auto"/>
        <w:ind w:left="1484"/>
        <w:jc w:val="both"/>
        <w:rPr>
          <w:rFonts w:ascii="Arial" w:hAnsi="Arial" w:cs="Arial"/>
          <w:sz w:val="24"/>
          <w:szCs w:val="24"/>
        </w:rPr>
      </w:pPr>
      <w:r w:rsidRPr="00B76329">
        <w:rPr>
          <w:rFonts w:ascii="Arial" w:hAnsi="Arial" w:cs="Arial"/>
          <w:sz w:val="24"/>
          <w:szCs w:val="24"/>
        </w:rPr>
        <w:t>En este punto d</w:t>
      </w:r>
      <w:r w:rsidR="00280DE4" w:rsidRPr="00B76329">
        <w:rPr>
          <w:rFonts w:ascii="Arial" w:hAnsi="Arial" w:cs="Arial"/>
          <w:sz w:val="24"/>
          <w:szCs w:val="24"/>
        </w:rPr>
        <w:t xml:space="preserve">ebe explicitarse </w:t>
      </w:r>
      <w:r w:rsidRPr="00B76329">
        <w:rPr>
          <w:rFonts w:ascii="Arial" w:hAnsi="Arial" w:cs="Arial"/>
          <w:sz w:val="24"/>
          <w:szCs w:val="24"/>
        </w:rPr>
        <w:t xml:space="preserve">el encuadre metodológico </w:t>
      </w:r>
      <w:r w:rsidR="00632114" w:rsidRPr="00B76329">
        <w:rPr>
          <w:rFonts w:ascii="Arial" w:hAnsi="Arial" w:cs="Arial"/>
          <w:sz w:val="24"/>
          <w:szCs w:val="24"/>
        </w:rPr>
        <w:t>en el q</w:t>
      </w:r>
      <w:r w:rsidRPr="00B76329">
        <w:rPr>
          <w:rFonts w:ascii="Arial" w:hAnsi="Arial" w:cs="Arial"/>
          <w:sz w:val="24"/>
          <w:szCs w:val="24"/>
        </w:rPr>
        <w:t xml:space="preserve">ue se debe hacer referencia a </w:t>
      </w:r>
      <w:r w:rsidRPr="00B76329">
        <w:rPr>
          <w:rFonts w:ascii="Arial" w:hAnsi="Arial" w:cs="Arial"/>
          <w:i/>
          <w:sz w:val="24"/>
          <w:szCs w:val="24"/>
        </w:rPr>
        <w:t>cómo</w:t>
      </w:r>
      <w:r w:rsidR="00632114" w:rsidRPr="00B76329">
        <w:rPr>
          <w:rFonts w:ascii="Arial" w:hAnsi="Arial" w:cs="Arial"/>
          <w:sz w:val="24"/>
          <w:szCs w:val="24"/>
        </w:rPr>
        <w:t xml:space="preserve"> el docente llevará adelante sus procesos de enseñanza y la relación de estos con las activida</w:t>
      </w:r>
      <w:r w:rsidR="008A0C2C">
        <w:rPr>
          <w:rFonts w:ascii="Arial" w:hAnsi="Arial" w:cs="Arial"/>
          <w:sz w:val="24"/>
          <w:szCs w:val="24"/>
        </w:rPr>
        <w:t xml:space="preserve">des de aprendizaje que </w:t>
      </w:r>
      <w:r w:rsidRPr="00B76329">
        <w:rPr>
          <w:rFonts w:ascii="Arial" w:hAnsi="Arial" w:cs="Arial"/>
          <w:sz w:val="24"/>
          <w:szCs w:val="24"/>
        </w:rPr>
        <w:t>realizarán</w:t>
      </w:r>
      <w:r w:rsidR="00632114" w:rsidRPr="00B76329">
        <w:rPr>
          <w:rFonts w:ascii="Arial" w:hAnsi="Arial" w:cs="Arial"/>
          <w:sz w:val="24"/>
          <w:szCs w:val="24"/>
        </w:rPr>
        <w:t xml:space="preserve"> los estudiantes.</w:t>
      </w:r>
      <w:r w:rsidR="006D32C3" w:rsidRPr="00B76329">
        <w:rPr>
          <w:rFonts w:ascii="Arial" w:hAnsi="Arial" w:cs="Arial"/>
          <w:sz w:val="24"/>
          <w:szCs w:val="24"/>
        </w:rPr>
        <w:t xml:space="preserve"> </w:t>
      </w:r>
      <w:r w:rsidR="006D32C3" w:rsidRPr="008A0C2C">
        <w:rPr>
          <w:rFonts w:ascii="Arial" w:hAnsi="Arial" w:cs="Arial"/>
          <w:sz w:val="24"/>
          <w:szCs w:val="24"/>
        </w:rPr>
        <w:t>Esto es, el estilo, el posicionamiento pedagógico didáctico y epistemológico que guiará el desarrollo de las clases y las estrategias didácticas que se pondrán en juego.</w:t>
      </w:r>
    </w:p>
    <w:p w:rsidR="00A72E1D" w:rsidRPr="00B76329" w:rsidRDefault="008A0C2C" w:rsidP="000917C5">
      <w:pPr>
        <w:pStyle w:val="Prrafodelista"/>
        <w:spacing w:line="240" w:lineRule="auto"/>
        <w:ind w:left="1484"/>
        <w:jc w:val="both"/>
        <w:rPr>
          <w:rFonts w:ascii="Arial" w:hAnsi="Arial" w:cs="Arial"/>
          <w:sz w:val="24"/>
          <w:szCs w:val="24"/>
        </w:rPr>
      </w:pPr>
      <w:r>
        <w:rPr>
          <w:rFonts w:ascii="Arial" w:hAnsi="Arial" w:cs="Arial"/>
          <w:sz w:val="24"/>
          <w:szCs w:val="24"/>
        </w:rPr>
        <w:t xml:space="preserve">Con respecto a las actividades de aprendizaje y tareas que realizarán los estudiantes para aprender, asimilar los contenidos y elaborarlos, es de fundamental importancia que las mismas sean </w:t>
      </w:r>
      <w:r>
        <w:rPr>
          <w:rFonts w:ascii="Arial" w:hAnsi="Arial" w:cs="Arial"/>
          <w:sz w:val="24"/>
          <w:szCs w:val="24"/>
        </w:rPr>
        <w:lastRenderedPageBreak/>
        <w:t xml:space="preserve">coherentes con las características del contenido y con la estrategia de enseñanza adoptada.  </w:t>
      </w:r>
      <w:r w:rsidR="006D32C3" w:rsidRPr="00B76329">
        <w:rPr>
          <w:rFonts w:ascii="Arial" w:hAnsi="Arial" w:cs="Arial"/>
          <w:sz w:val="24"/>
          <w:szCs w:val="24"/>
        </w:rPr>
        <w:t xml:space="preserve"> </w:t>
      </w:r>
    </w:p>
    <w:p w:rsidR="00A72E1D" w:rsidRDefault="006D32C3" w:rsidP="000917C5">
      <w:pPr>
        <w:pStyle w:val="Prrafodelista"/>
        <w:spacing w:line="240" w:lineRule="auto"/>
        <w:ind w:left="1484"/>
        <w:jc w:val="both"/>
        <w:rPr>
          <w:rFonts w:ascii="Arial" w:hAnsi="Arial" w:cs="Arial"/>
          <w:i/>
          <w:sz w:val="24"/>
          <w:szCs w:val="24"/>
        </w:rPr>
      </w:pPr>
      <w:r w:rsidRPr="00B76329">
        <w:rPr>
          <w:rFonts w:ascii="Arial" w:hAnsi="Arial" w:cs="Arial"/>
          <w:sz w:val="24"/>
          <w:szCs w:val="24"/>
        </w:rPr>
        <w:t>Según Rebeca Anijovich</w:t>
      </w:r>
      <w:r w:rsidR="008A0C2C">
        <w:rPr>
          <w:rFonts w:ascii="Arial" w:hAnsi="Arial" w:cs="Arial"/>
          <w:sz w:val="24"/>
          <w:szCs w:val="24"/>
        </w:rPr>
        <w:t xml:space="preserve"> </w:t>
      </w:r>
      <w:r w:rsidR="008A0C2C" w:rsidRPr="008A0C2C">
        <w:rPr>
          <w:rFonts w:ascii="Arial" w:hAnsi="Arial" w:cs="Arial"/>
          <w:i/>
          <w:sz w:val="24"/>
          <w:szCs w:val="24"/>
        </w:rPr>
        <w:t>“Las estrategias de enseñanza son definidas como el conjunto de decisiones que toma el docente para orientar la enseñanza con el fin de promover</w:t>
      </w:r>
      <w:r w:rsidR="008A0C2C">
        <w:rPr>
          <w:rFonts w:ascii="Arial" w:hAnsi="Arial" w:cs="Arial"/>
          <w:i/>
          <w:sz w:val="24"/>
          <w:szCs w:val="24"/>
        </w:rPr>
        <w:t xml:space="preserve"> el aprendizaje de sus alumnos. Se </w:t>
      </w:r>
      <w:r w:rsidR="008A0C2C" w:rsidRPr="008A0C2C">
        <w:rPr>
          <w:rFonts w:ascii="Arial" w:hAnsi="Arial" w:cs="Arial"/>
          <w:i/>
          <w:sz w:val="24"/>
          <w:szCs w:val="24"/>
        </w:rPr>
        <w:t>trata de orientaciones generales acerca de cómo enseñar un contenido considerando qué queremos que nuestros alumnos comprendan, por qué y para qué”</w:t>
      </w:r>
      <w:r w:rsidR="008A0C2C">
        <w:rPr>
          <w:rFonts w:ascii="Arial" w:hAnsi="Arial" w:cs="Arial"/>
          <w:i/>
          <w:sz w:val="24"/>
          <w:szCs w:val="24"/>
        </w:rPr>
        <w:t xml:space="preserve"> (Anijovich- Mora, </w:t>
      </w:r>
      <w:r w:rsidR="003F1149">
        <w:rPr>
          <w:rFonts w:ascii="Arial" w:hAnsi="Arial" w:cs="Arial"/>
          <w:i/>
          <w:sz w:val="24"/>
          <w:szCs w:val="24"/>
        </w:rPr>
        <w:t>2012</w:t>
      </w:r>
      <w:r w:rsidR="008A0C2C">
        <w:rPr>
          <w:rFonts w:ascii="Arial" w:hAnsi="Arial" w:cs="Arial"/>
          <w:i/>
          <w:sz w:val="24"/>
          <w:szCs w:val="24"/>
        </w:rPr>
        <w:t>:23</w:t>
      </w:r>
      <w:r w:rsidRPr="00B76329">
        <w:rPr>
          <w:rFonts w:ascii="Arial" w:hAnsi="Arial" w:cs="Arial"/>
          <w:i/>
          <w:sz w:val="24"/>
          <w:szCs w:val="24"/>
        </w:rPr>
        <w:t>)</w:t>
      </w:r>
    </w:p>
    <w:p w:rsidR="00454A87" w:rsidRDefault="00454A87" w:rsidP="000917C5">
      <w:pPr>
        <w:pStyle w:val="Prrafodelista"/>
        <w:spacing w:line="240" w:lineRule="auto"/>
        <w:ind w:left="1484"/>
        <w:jc w:val="both"/>
        <w:rPr>
          <w:rFonts w:ascii="Arial" w:hAnsi="Arial" w:cs="Arial"/>
          <w:sz w:val="24"/>
          <w:szCs w:val="24"/>
        </w:rPr>
      </w:pPr>
      <w:r>
        <w:rPr>
          <w:rFonts w:ascii="Arial" w:hAnsi="Arial" w:cs="Arial"/>
          <w:sz w:val="24"/>
          <w:szCs w:val="24"/>
        </w:rPr>
        <w:t xml:space="preserve">En este sentido, las estrategias de enseñanza que el docente proponga favorecerán algún tipo particular de comunicación e intercambio tanto intrapersonal como entre los alumnos y el profesor, y entre cada alumno y el grupo. </w:t>
      </w:r>
    </w:p>
    <w:p w:rsidR="003F1149" w:rsidRPr="003F1149" w:rsidRDefault="003F1149" w:rsidP="003F1149">
      <w:pPr>
        <w:pStyle w:val="Prrafodelista"/>
        <w:spacing w:after="0" w:line="240" w:lineRule="auto"/>
        <w:ind w:left="1484"/>
        <w:jc w:val="both"/>
        <w:rPr>
          <w:rFonts w:ascii="Arial" w:hAnsi="Arial" w:cs="Arial"/>
          <w:sz w:val="24"/>
          <w:szCs w:val="24"/>
        </w:rPr>
      </w:pPr>
      <w:r w:rsidRPr="003F1149">
        <w:rPr>
          <w:rFonts w:ascii="Arial" w:hAnsi="Arial" w:cs="Arial"/>
          <w:sz w:val="24"/>
          <w:szCs w:val="24"/>
        </w:rPr>
        <w:t xml:space="preserve">En síntesis, en el encuadre metodológico se explicitará </w:t>
      </w:r>
      <w:r w:rsidRPr="003F1149">
        <w:rPr>
          <w:rFonts w:ascii="Arial" w:hAnsi="Arial" w:cs="Arial"/>
          <w:sz w:val="24"/>
          <w:szCs w:val="24"/>
          <w:lang w:val="es-MX"/>
        </w:rPr>
        <w:t>la metodología, las estrategias de enseñanza y las actividades previstas.</w:t>
      </w:r>
    </w:p>
    <w:p w:rsidR="00454A87" w:rsidRDefault="00454A87" w:rsidP="003F1149">
      <w:pPr>
        <w:pStyle w:val="Prrafodelista"/>
        <w:spacing w:after="0" w:line="240" w:lineRule="auto"/>
        <w:ind w:left="1484"/>
        <w:jc w:val="both"/>
        <w:rPr>
          <w:rFonts w:ascii="Arial" w:hAnsi="Arial" w:cs="Arial"/>
          <w:i/>
          <w:sz w:val="24"/>
          <w:szCs w:val="24"/>
        </w:rPr>
      </w:pPr>
    </w:p>
    <w:p w:rsidR="00454A87" w:rsidRDefault="00454A87" w:rsidP="00454A87">
      <w:pPr>
        <w:pStyle w:val="Prrafodelista"/>
        <w:spacing w:line="240" w:lineRule="auto"/>
        <w:ind w:left="1484"/>
        <w:jc w:val="both"/>
        <w:rPr>
          <w:rFonts w:ascii="Arial" w:hAnsi="Arial" w:cs="Arial"/>
          <w:sz w:val="24"/>
          <w:szCs w:val="24"/>
        </w:rPr>
      </w:pPr>
      <w:r w:rsidRPr="00454A87">
        <w:rPr>
          <w:rFonts w:ascii="Arial" w:hAnsi="Arial" w:cs="Arial"/>
          <w:sz w:val="24"/>
          <w:szCs w:val="24"/>
          <w:u w:val="single"/>
        </w:rPr>
        <w:t>Ejemplo</w:t>
      </w:r>
      <w:r>
        <w:rPr>
          <w:rFonts w:ascii="Arial" w:hAnsi="Arial" w:cs="Arial"/>
          <w:sz w:val="24"/>
          <w:szCs w:val="24"/>
          <w:u w:val="single"/>
        </w:rPr>
        <w:t>s</w:t>
      </w:r>
      <w:r w:rsidRPr="00454A87">
        <w:rPr>
          <w:rFonts w:ascii="Arial" w:hAnsi="Arial" w:cs="Arial"/>
          <w:sz w:val="24"/>
          <w:szCs w:val="24"/>
          <w:u w:val="single"/>
        </w:rPr>
        <w:t xml:space="preserve"> de estrategias de enseñanza</w:t>
      </w:r>
      <w:r w:rsidR="004262A0">
        <w:rPr>
          <w:rFonts w:ascii="Arial" w:hAnsi="Arial" w:cs="Arial"/>
          <w:sz w:val="24"/>
          <w:szCs w:val="24"/>
          <w:u w:val="single"/>
        </w:rPr>
        <w:t xml:space="preserve"> </w:t>
      </w:r>
      <w:r w:rsidRPr="00454A87">
        <w:rPr>
          <w:rFonts w:ascii="Arial" w:hAnsi="Arial" w:cs="Arial"/>
          <w:sz w:val="24"/>
          <w:szCs w:val="24"/>
          <w:u w:val="single"/>
        </w:rPr>
        <w:t>/</w:t>
      </w:r>
      <w:r w:rsidR="004262A0">
        <w:rPr>
          <w:rFonts w:ascii="Arial" w:hAnsi="Arial" w:cs="Arial"/>
          <w:sz w:val="24"/>
          <w:szCs w:val="24"/>
          <w:u w:val="single"/>
        </w:rPr>
        <w:t xml:space="preserve"> </w:t>
      </w:r>
      <w:r w:rsidRPr="00454A87">
        <w:rPr>
          <w:rFonts w:ascii="Arial" w:hAnsi="Arial" w:cs="Arial"/>
          <w:sz w:val="24"/>
          <w:szCs w:val="24"/>
          <w:u w:val="single"/>
        </w:rPr>
        <w:t>intervención docente</w:t>
      </w:r>
      <w:r>
        <w:rPr>
          <w:rFonts w:ascii="Arial" w:hAnsi="Arial" w:cs="Arial"/>
          <w:sz w:val="24"/>
          <w:szCs w:val="24"/>
        </w:rPr>
        <w:t xml:space="preserve">: </w:t>
      </w:r>
    </w:p>
    <w:p w:rsidR="00454A87" w:rsidRDefault="00454A87" w:rsidP="00454A87">
      <w:pPr>
        <w:pStyle w:val="Prrafodelista"/>
        <w:spacing w:line="240" w:lineRule="auto"/>
        <w:ind w:left="1484"/>
        <w:jc w:val="both"/>
        <w:rPr>
          <w:rFonts w:ascii="Arial" w:hAnsi="Arial" w:cs="Arial"/>
          <w:i/>
          <w:color w:val="000000"/>
          <w:sz w:val="24"/>
          <w:szCs w:val="24"/>
        </w:rPr>
      </w:pPr>
    </w:p>
    <w:p w:rsidR="00454A87" w:rsidRDefault="00454A87" w:rsidP="00454A87">
      <w:pPr>
        <w:pStyle w:val="Prrafodelista"/>
        <w:numPr>
          <w:ilvl w:val="0"/>
          <w:numId w:val="20"/>
        </w:numPr>
        <w:spacing w:line="240" w:lineRule="auto"/>
        <w:jc w:val="both"/>
        <w:rPr>
          <w:rFonts w:ascii="Arial" w:hAnsi="Arial" w:cs="Arial"/>
          <w:i/>
          <w:color w:val="000000"/>
          <w:sz w:val="24"/>
          <w:szCs w:val="24"/>
        </w:rPr>
      </w:pPr>
      <w:r w:rsidRPr="00454A87">
        <w:rPr>
          <w:rFonts w:ascii="Arial" w:hAnsi="Arial" w:cs="Arial"/>
          <w:i/>
          <w:color w:val="000000"/>
          <w:sz w:val="24"/>
          <w:szCs w:val="24"/>
        </w:rPr>
        <w:t>Indagación y conexión con los saberes previos de los alumnos;</w:t>
      </w:r>
    </w:p>
    <w:p w:rsidR="00454A87" w:rsidRDefault="00454A87" w:rsidP="00454A87">
      <w:pPr>
        <w:pStyle w:val="Prrafodelista"/>
        <w:numPr>
          <w:ilvl w:val="0"/>
          <w:numId w:val="20"/>
        </w:numPr>
        <w:spacing w:line="240" w:lineRule="auto"/>
        <w:jc w:val="both"/>
        <w:rPr>
          <w:rFonts w:ascii="Arial" w:hAnsi="Arial" w:cs="Arial"/>
          <w:i/>
          <w:color w:val="000000"/>
          <w:sz w:val="24"/>
          <w:szCs w:val="24"/>
        </w:rPr>
      </w:pPr>
      <w:r w:rsidRPr="00454A87">
        <w:rPr>
          <w:rFonts w:ascii="Arial" w:hAnsi="Arial" w:cs="Arial"/>
          <w:i/>
          <w:color w:val="000000"/>
          <w:sz w:val="24"/>
          <w:szCs w:val="24"/>
        </w:rPr>
        <w:t>Exposición dialogada de los temas entre docente y alumnos;</w:t>
      </w:r>
    </w:p>
    <w:p w:rsidR="00454A87" w:rsidRDefault="00454A87" w:rsidP="00454A87">
      <w:pPr>
        <w:pStyle w:val="Prrafodelista"/>
        <w:numPr>
          <w:ilvl w:val="0"/>
          <w:numId w:val="20"/>
        </w:numPr>
        <w:spacing w:line="240" w:lineRule="auto"/>
        <w:jc w:val="both"/>
        <w:rPr>
          <w:rFonts w:ascii="Arial" w:hAnsi="Arial" w:cs="Arial"/>
          <w:i/>
          <w:color w:val="000000"/>
          <w:sz w:val="24"/>
          <w:szCs w:val="24"/>
        </w:rPr>
      </w:pPr>
      <w:r w:rsidRPr="00454A87">
        <w:rPr>
          <w:rFonts w:ascii="Arial" w:hAnsi="Arial" w:cs="Arial"/>
          <w:i/>
          <w:color w:val="000000"/>
          <w:sz w:val="24"/>
          <w:szCs w:val="24"/>
        </w:rPr>
        <w:t>Ejemplificación de los temas mediante el uso de diferentes formas de expresión;</w:t>
      </w:r>
    </w:p>
    <w:p w:rsidR="00454A87" w:rsidRDefault="00454A87" w:rsidP="00454A87">
      <w:pPr>
        <w:pStyle w:val="Prrafodelista"/>
        <w:numPr>
          <w:ilvl w:val="0"/>
          <w:numId w:val="20"/>
        </w:numPr>
        <w:spacing w:line="240" w:lineRule="auto"/>
        <w:jc w:val="both"/>
        <w:rPr>
          <w:rFonts w:ascii="Arial" w:hAnsi="Arial" w:cs="Arial"/>
          <w:i/>
          <w:color w:val="000000"/>
          <w:sz w:val="24"/>
          <w:szCs w:val="24"/>
        </w:rPr>
      </w:pPr>
      <w:r w:rsidRPr="00454A87">
        <w:rPr>
          <w:rFonts w:ascii="Arial" w:hAnsi="Arial" w:cs="Arial"/>
          <w:i/>
          <w:color w:val="000000"/>
          <w:sz w:val="24"/>
          <w:szCs w:val="24"/>
        </w:rPr>
        <w:t xml:space="preserve">Presentación de textos, fichas de cátedra; </w:t>
      </w:r>
    </w:p>
    <w:p w:rsidR="00454A87" w:rsidRDefault="00454A87" w:rsidP="00454A87">
      <w:pPr>
        <w:pStyle w:val="Prrafodelista"/>
        <w:numPr>
          <w:ilvl w:val="0"/>
          <w:numId w:val="20"/>
        </w:numPr>
        <w:spacing w:line="240" w:lineRule="auto"/>
        <w:jc w:val="both"/>
        <w:rPr>
          <w:rFonts w:ascii="Arial" w:hAnsi="Arial" w:cs="Arial"/>
          <w:i/>
          <w:color w:val="000000"/>
          <w:sz w:val="24"/>
          <w:szCs w:val="24"/>
        </w:rPr>
      </w:pPr>
      <w:r w:rsidRPr="00454A87">
        <w:rPr>
          <w:rFonts w:ascii="Arial" w:hAnsi="Arial" w:cs="Arial"/>
          <w:i/>
          <w:sz w:val="24"/>
          <w:szCs w:val="24"/>
        </w:rPr>
        <w:t>Elaboración y presentación en tiempo y forma de trabajos prácticos tanto individuales como grupales;</w:t>
      </w:r>
    </w:p>
    <w:p w:rsidR="00454A87" w:rsidRDefault="00454A87" w:rsidP="00454A87">
      <w:pPr>
        <w:pStyle w:val="Prrafodelista"/>
        <w:numPr>
          <w:ilvl w:val="0"/>
          <w:numId w:val="20"/>
        </w:numPr>
        <w:spacing w:line="240" w:lineRule="auto"/>
        <w:jc w:val="both"/>
        <w:rPr>
          <w:rFonts w:ascii="Arial" w:hAnsi="Arial" w:cs="Arial"/>
          <w:i/>
          <w:color w:val="000000"/>
          <w:sz w:val="24"/>
          <w:szCs w:val="24"/>
        </w:rPr>
      </w:pPr>
      <w:r w:rsidRPr="00454A87">
        <w:rPr>
          <w:rFonts w:ascii="Arial" w:hAnsi="Arial" w:cs="Arial"/>
          <w:i/>
          <w:color w:val="000000"/>
          <w:sz w:val="24"/>
          <w:szCs w:val="24"/>
        </w:rPr>
        <w:t>Presentación de mapas y redes conceptuales;</w:t>
      </w:r>
    </w:p>
    <w:p w:rsidR="00D87EC8" w:rsidRDefault="00454A87" w:rsidP="00D87EC8">
      <w:pPr>
        <w:pStyle w:val="Prrafodelista"/>
        <w:numPr>
          <w:ilvl w:val="0"/>
          <w:numId w:val="20"/>
        </w:numPr>
        <w:spacing w:line="240" w:lineRule="auto"/>
        <w:jc w:val="both"/>
        <w:rPr>
          <w:rFonts w:ascii="Arial" w:hAnsi="Arial" w:cs="Arial"/>
          <w:i/>
          <w:color w:val="000000"/>
          <w:sz w:val="24"/>
          <w:szCs w:val="24"/>
        </w:rPr>
      </w:pPr>
      <w:r w:rsidRPr="00454A87">
        <w:rPr>
          <w:rFonts w:ascii="Arial" w:hAnsi="Arial" w:cs="Arial"/>
          <w:i/>
          <w:color w:val="000000"/>
          <w:sz w:val="24"/>
          <w:szCs w:val="24"/>
        </w:rPr>
        <w:t>Coordinación de debates.</w:t>
      </w:r>
    </w:p>
    <w:p w:rsidR="00D87EC8" w:rsidRDefault="00D87EC8" w:rsidP="00D87EC8">
      <w:pPr>
        <w:pStyle w:val="Prrafodelista"/>
        <w:spacing w:line="240" w:lineRule="auto"/>
        <w:ind w:left="2204"/>
        <w:jc w:val="both"/>
        <w:rPr>
          <w:rFonts w:ascii="Arial" w:hAnsi="Arial" w:cs="Arial"/>
          <w:i/>
          <w:color w:val="000000"/>
          <w:sz w:val="24"/>
          <w:szCs w:val="24"/>
        </w:rPr>
      </w:pPr>
    </w:p>
    <w:p w:rsidR="00D87EC8" w:rsidRDefault="00D87EC8" w:rsidP="00D87EC8">
      <w:pPr>
        <w:pStyle w:val="Prrafodelista"/>
        <w:spacing w:line="240" w:lineRule="auto"/>
        <w:jc w:val="both"/>
        <w:rPr>
          <w:rFonts w:ascii="Arial" w:hAnsi="Arial" w:cs="Arial"/>
          <w:i/>
          <w:color w:val="000000"/>
          <w:sz w:val="24"/>
          <w:szCs w:val="24"/>
        </w:rPr>
      </w:pPr>
    </w:p>
    <w:p w:rsidR="00F02A81" w:rsidRPr="00D87EC8" w:rsidRDefault="00F02A81" w:rsidP="00D87EC8">
      <w:pPr>
        <w:pStyle w:val="Prrafodelista"/>
        <w:numPr>
          <w:ilvl w:val="0"/>
          <w:numId w:val="13"/>
        </w:numPr>
        <w:spacing w:line="240" w:lineRule="auto"/>
        <w:jc w:val="both"/>
        <w:rPr>
          <w:rFonts w:ascii="Arial" w:hAnsi="Arial" w:cs="Arial"/>
          <w:i/>
          <w:color w:val="000000"/>
          <w:sz w:val="24"/>
          <w:szCs w:val="24"/>
        </w:rPr>
      </w:pPr>
      <w:r w:rsidRPr="00D87EC8">
        <w:rPr>
          <w:rFonts w:ascii="Arial" w:hAnsi="Arial" w:cs="Arial"/>
          <w:i/>
          <w:sz w:val="24"/>
          <w:szCs w:val="24"/>
          <w:u w:val="single"/>
        </w:rPr>
        <w:t>Articulación</w:t>
      </w:r>
      <w:r w:rsidR="00A72E1D" w:rsidRPr="00D87EC8">
        <w:rPr>
          <w:rFonts w:ascii="Arial" w:hAnsi="Arial" w:cs="Arial"/>
          <w:i/>
          <w:sz w:val="24"/>
          <w:szCs w:val="24"/>
          <w:u w:val="single"/>
        </w:rPr>
        <w:t xml:space="preserve"> con el Espacio de la </w:t>
      </w:r>
      <w:r w:rsidRPr="00D87EC8">
        <w:rPr>
          <w:rFonts w:ascii="Arial" w:hAnsi="Arial" w:cs="Arial"/>
          <w:i/>
          <w:sz w:val="24"/>
          <w:szCs w:val="24"/>
          <w:u w:val="single"/>
        </w:rPr>
        <w:t>Práctica</w:t>
      </w:r>
      <w:r w:rsidR="00A72E1D" w:rsidRPr="00D87EC8">
        <w:rPr>
          <w:rFonts w:ascii="Arial" w:hAnsi="Arial" w:cs="Arial"/>
          <w:i/>
          <w:sz w:val="24"/>
          <w:szCs w:val="24"/>
          <w:u w:val="single"/>
        </w:rPr>
        <w:t xml:space="preserve"> Docente </w:t>
      </w:r>
      <w:r w:rsidR="00483867" w:rsidRPr="00D87EC8">
        <w:rPr>
          <w:rFonts w:ascii="Arial" w:hAnsi="Arial" w:cs="Arial"/>
          <w:i/>
          <w:sz w:val="24"/>
          <w:szCs w:val="24"/>
          <w:u w:val="single"/>
        </w:rPr>
        <w:t>o</w:t>
      </w:r>
      <w:r w:rsidRPr="00D87EC8">
        <w:rPr>
          <w:rFonts w:ascii="Arial" w:hAnsi="Arial" w:cs="Arial"/>
          <w:i/>
          <w:sz w:val="24"/>
          <w:szCs w:val="24"/>
          <w:u w:val="single"/>
        </w:rPr>
        <w:t xml:space="preserve"> con la Práctica Instrumental o Experiencia Laboral</w:t>
      </w:r>
      <w:r w:rsidR="00483867" w:rsidRPr="00D87EC8">
        <w:rPr>
          <w:rFonts w:ascii="Arial" w:hAnsi="Arial" w:cs="Arial"/>
          <w:i/>
          <w:sz w:val="24"/>
          <w:szCs w:val="24"/>
          <w:u w:val="single"/>
        </w:rPr>
        <w:t>:</w:t>
      </w:r>
      <w:r w:rsidR="00483867" w:rsidRPr="00D87EC8">
        <w:rPr>
          <w:rFonts w:ascii="Arial" w:hAnsi="Arial" w:cs="Arial"/>
          <w:sz w:val="24"/>
          <w:szCs w:val="24"/>
        </w:rPr>
        <w:t xml:space="preserve"> se pretende aquí que se plantee la articulación que se establecerá desde el espacio curricular para el que se concursa con la práctica docente o profesional y la experienci</w:t>
      </w:r>
      <w:r w:rsidR="00965F36" w:rsidRPr="00D87EC8">
        <w:rPr>
          <w:rFonts w:ascii="Arial" w:hAnsi="Arial" w:cs="Arial"/>
          <w:sz w:val="24"/>
          <w:szCs w:val="24"/>
        </w:rPr>
        <w:t>a laboral de los alumnos, futuros profesionales.</w:t>
      </w:r>
      <w:r w:rsidRPr="00D87EC8">
        <w:rPr>
          <w:rFonts w:ascii="Arial" w:hAnsi="Arial" w:cs="Arial"/>
          <w:sz w:val="24"/>
          <w:szCs w:val="24"/>
        </w:rPr>
        <w:t xml:space="preserve"> Asimismo, se deberá fundamentar de qué manera, la propuesta del Espacio Curricular, se articulará con las demandas que desde el Espacio de la Práctica, se vayan configurando durante el período formativo del/la alumno/a.</w:t>
      </w:r>
    </w:p>
    <w:p w:rsidR="00F02A81" w:rsidRPr="00D87EC8" w:rsidRDefault="00F02A81" w:rsidP="000917C5">
      <w:pPr>
        <w:pStyle w:val="Prrafodelista"/>
        <w:spacing w:after="240" w:line="240" w:lineRule="auto"/>
        <w:jc w:val="both"/>
        <w:rPr>
          <w:rFonts w:ascii="Arial" w:hAnsi="Arial" w:cs="Arial"/>
          <w:i/>
          <w:sz w:val="24"/>
          <w:szCs w:val="24"/>
          <w:lang w:val="es-ES"/>
        </w:rPr>
      </w:pPr>
    </w:p>
    <w:p w:rsidR="00280DE4" w:rsidRDefault="00965F36" w:rsidP="00D87EC8">
      <w:pPr>
        <w:pStyle w:val="Prrafodelista"/>
        <w:spacing w:line="240" w:lineRule="auto"/>
        <w:ind w:left="1484"/>
        <w:jc w:val="both"/>
        <w:rPr>
          <w:rFonts w:ascii="Arial" w:hAnsi="Arial" w:cs="Arial"/>
          <w:sz w:val="24"/>
          <w:szCs w:val="24"/>
        </w:rPr>
      </w:pPr>
      <w:r w:rsidRPr="00D87EC8">
        <w:rPr>
          <w:rFonts w:ascii="Arial" w:hAnsi="Arial" w:cs="Arial"/>
          <w:sz w:val="24"/>
          <w:szCs w:val="24"/>
        </w:rPr>
        <w:t>Los espacios o campos de la práctica son entendidos como los ejes vertabradores en la trayectoria formativa de los alumnos, por ello es de fundamental relevancia, que los docentes de los demás espacios planteen en sus proyectos y desarrollen en sus prácticas estrategias y metodologías a partir de las cuales potencien el proceso de formación profesional de sus alumnos.</w:t>
      </w:r>
    </w:p>
    <w:p w:rsidR="00D87EC8" w:rsidRPr="00D87EC8" w:rsidRDefault="00D87EC8" w:rsidP="00D87EC8">
      <w:pPr>
        <w:pStyle w:val="Prrafodelista"/>
        <w:spacing w:line="240" w:lineRule="auto"/>
        <w:ind w:left="1484"/>
        <w:jc w:val="both"/>
        <w:rPr>
          <w:rFonts w:ascii="Arial" w:hAnsi="Arial" w:cs="Arial"/>
          <w:sz w:val="24"/>
          <w:szCs w:val="24"/>
        </w:rPr>
      </w:pPr>
      <w:r>
        <w:rPr>
          <w:rFonts w:ascii="Arial" w:hAnsi="Arial" w:cs="Arial"/>
          <w:sz w:val="24"/>
          <w:szCs w:val="24"/>
        </w:rPr>
        <w:lastRenderedPageBreak/>
        <w:t xml:space="preserve">En este sentido, la Práctica es el “eje vertebrador” de todos los otros Campos de la organización curricular. </w:t>
      </w:r>
      <w:r w:rsidRPr="00D87EC8">
        <w:rPr>
          <w:rFonts w:ascii="Arial" w:hAnsi="Arial" w:cs="Arial"/>
          <w:sz w:val="24"/>
          <w:szCs w:val="24"/>
        </w:rPr>
        <w:t>Por lo tanto es necesario que se expliciten cuáles serían las articulaciones posibles de la materia/ asignatura de la que se presenta la propuesta con el espacio o campo de la práctica docente o práctica laboral</w:t>
      </w:r>
      <w:r>
        <w:rPr>
          <w:rFonts w:ascii="Arial" w:hAnsi="Arial" w:cs="Arial"/>
          <w:sz w:val="24"/>
          <w:szCs w:val="24"/>
        </w:rPr>
        <w:t xml:space="preserve">. </w:t>
      </w:r>
    </w:p>
    <w:p w:rsidR="00D87EC8" w:rsidRPr="00D87EC8" w:rsidRDefault="00D87EC8" w:rsidP="00D87EC8">
      <w:pPr>
        <w:pStyle w:val="Prrafodelista"/>
        <w:ind w:left="1484"/>
        <w:jc w:val="both"/>
        <w:rPr>
          <w:rFonts w:ascii="Arial" w:hAnsi="Arial" w:cs="Arial"/>
          <w:sz w:val="24"/>
          <w:szCs w:val="24"/>
        </w:rPr>
      </w:pPr>
    </w:p>
    <w:p w:rsidR="000917C5" w:rsidRPr="00B76329" w:rsidRDefault="000917C5" w:rsidP="000917C5">
      <w:pPr>
        <w:pStyle w:val="Prrafodelista"/>
        <w:spacing w:line="240" w:lineRule="auto"/>
        <w:ind w:left="1484"/>
        <w:jc w:val="both"/>
        <w:rPr>
          <w:rFonts w:ascii="Arial" w:hAnsi="Arial" w:cs="Arial"/>
          <w:i/>
          <w:sz w:val="24"/>
          <w:szCs w:val="24"/>
          <w:highlight w:val="yellow"/>
        </w:rPr>
      </w:pPr>
    </w:p>
    <w:p w:rsidR="00395AA4" w:rsidRPr="003F1149" w:rsidRDefault="00395AA4" w:rsidP="000917C5">
      <w:pPr>
        <w:pStyle w:val="Prrafodelista"/>
        <w:numPr>
          <w:ilvl w:val="0"/>
          <w:numId w:val="13"/>
        </w:numPr>
        <w:spacing w:line="240" w:lineRule="auto"/>
        <w:jc w:val="both"/>
        <w:rPr>
          <w:rFonts w:ascii="Arial" w:hAnsi="Arial" w:cs="Arial"/>
          <w:i/>
          <w:sz w:val="24"/>
          <w:szCs w:val="24"/>
        </w:rPr>
      </w:pPr>
      <w:r w:rsidRPr="00B76329">
        <w:rPr>
          <w:rFonts w:ascii="Arial" w:hAnsi="Arial" w:cs="Arial"/>
          <w:i/>
          <w:sz w:val="24"/>
          <w:szCs w:val="24"/>
          <w:u w:val="single"/>
        </w:rPr>
        <w:t>Presupuesto del tiempo:</w:t>
      </w:r>
      <w:r w:rsidRPr="00B76329">
        <w:rPr>
          <w:rFonts w:ascii="Arial" w:hAnsi="Arial" w:cs="Arial"/>
          <w:sz w:val="24"/>
          <w:szCs w:val="24"/>
        </w:rPr>
        <w:t xml:space="preserve"> </w:t>
      </w:r>
      <w:r w:rsidR="00FF3D94" w:rsidRPr="00B76329">
        <w:rPr>
          <w:rFonts w:ascii="Arial" w:hAnsi="Arial" w:cs="Arial"/>
          <w:sz w:val="24"/>
          <w:szCs w:val="24"/>
        </w:rPr>
        <w:t>en este íte</w:t>
      </w:r>
      <w:r w:rsidR="00F02A81" w:rsidRPr="00B76329">
        <w:rPr>
          <w:rFonts w:ascii="Arial" w:hAnsi="Arial" w:cs="Arial"/>
          <w:sz w:val="24"/>
          <w:szCs w:val="24"/>
        </w:rPr>
        <w:t>m deben establecerse los tiempos que se prevén para el desarrollo</w:t>
      </w:r>
      <w:r w:rsidR="00FF3D94" w:rsidRPr="00B76329">
        <w:rPr>
          <w:rFonts w:ascii="Arial" w:hAnsi="Arial" w:cs="Arial"/>
          <w:sz w:val="24"/>
          <w:szCs w:val="24"/>
        </w:rPr>
        <w:t xml:space="preserve"> </w:t>
      </w:r>
      <w:r w:rsidR="00F02A81" w:rsidRPr="00B76329">
        <w:rPr>
          <w:rFonts w:ascii="Arial" w:hAnsi="Arial" w:cs="Arial"/>
          <w:sz w:val="24"/>
          <w:szCs w:val="24"/>
        </w:rPr>
        <w:t xml:space="preserve">de </w:t>
      </w:r>
      <w:r w:rsidR="00FF3D94" w:rsidRPr="00B76329">
        <w:rPr>
          <w:rFonts w:ascii="Arial" w:hAnsi="Arial" w:cs="Arial"/>
          <w:sz w:val="24"/>
          <w:szCs w:val="24"/>
        </w:rPr>
        <w:t>las unidad</w:t>
      </w:r>
      <w:r w:rsidR="00F02A81" w:rsidRPr="00B76329">
        <w:rPr>
          <w:rFonts w:ascii="Arial" w:hAnsi="Arial" w:cs="Arial"/>
          <w:sz w:val="24"/>
          <w:szCs w:val="24"/>
        </w:rPr>
        <w:t>es, ejes, presentación de Trabajos Prácticos, tareas a desarrollar en cada unidad, toma de parciales y recuperatorios</w:t>
      </w:r>
      <w:r w:rsidR="00FF3D94" w:rsidRPr="00B76329">
        <w:rPr>
          <w:rFonts w:ascii="Arial" w:hAnsi="Arial" w:cs="Arial"/>
          <w:sz w:val="24"/>
          <w:szCs w:val="24"/>
        </w:rPr>
        <w:t xml:space="preserve">. </w:t>
      </w:r>
    </w:p>
    <w:p w:rsidR="003F1149" w:rsidRPr="003F1149" w:rsidRDefault="003F1149" w:rsidP="003F1149">
      <w:pPr>
        <w:pStyle w:val="Prrafodelista"/>
        <w:spacing w:line="240" w:lineRule="auto"/>
        <w:ind w:left="1484"/>
        <w:jc w:val="both"/>
        <w:rPr>
          <w:rFonts w:ascii="Arial" w:hAnsi="Arial" w:cs="Arial"/>
          <w:sz w:val="24"/>
          <w:szCs w:val="24"/>
        </w:rPr>
      </w:pPr>
      <w:r>
        <w:rPr>
          <w:rFonts w:ascii="Arial" w:hAnsi="Arial" w:cs="Arial"/>
          <w:sz w:val="24"/>
          <w:szCs w:val="24"/>
        </w:rPr>
        <w:t xml:space="preserve">Por lo tanto, al programar las tareas es importante considerar el </w:t>
      </w:r>
      <w:r w:rsidRPr="003F1149">
        <w:rPr>
          <w:rFonts w:ascii="Arial" w:hAnsi="Arial" w:cs="Arial"/>
          <w:i/>
          <w:sz w:val="24"/>
          <w:szCs w:val="24"/>
        </w:rPr>
        <w:t>tiempo</w:t>
      </w:r>
      <w:r>
        <w:rPr>
          <w:rFonts w:ascii="Arial" w:hAnsi="Arial" w:cs="Arial"/>
          <w:sz w:val="24"/>
          <w:szCs w:val="24"/>
        </w:rPr>
        <w:t xml:space="preserve"> necesario para realizarlas y lograr los aprendizajes. En este sentido, es necesario distribuir los tiempos para facilitar decisiones realistas de los profesores a la hora de desarrollar la enseñanza. </w:t>
      </w:r>
    </w:p>
    <w:p w:rsidR="00F02A81" w:rsidRPr="00B76329" w:rsidRDefault="00F02A81" w:rsidP="000917C5">
      <w:pPr>
        <w:pStyle w:val="Prrafodelista"/>
        <w:spacing w:line="240" w:lineRule="auto"/>
        <w:jc w:val="both"/>
        <w:rPr>
          <w:rFonts w:ascii="Arial" w:hAnsi="Arial" w:cs="Arial"/>
          <w:i/>
          <w:sz w:val="24"/>
          <w:szCs w:val="24"/>
        </w:rPr>
      </w:pPr>
    </w:p>
    <w:p w:rsidR="00F02A81" w:rsidRPr="00B76329" w:rsidRDefault="00F02A81" w:rsidP="000917C5">
      <w:pPr>
        <w:pStyle w:val="Prrafodelista"/>
        <w:spacing w:line="240" w:lineRule="auto"/>
        <w:jc w:val="both"/>
        <w:rPr>
          <w:rFonts w:ascii="Arial" w:hAnsi="Arial" w:cs="Arial"/>
          <w:i/>
          <w:sz w:val="24"/>
          <w:szCs w:val="24"/>
          <w:lang w:val="es-MX"/>
        </w:rPr>
      </w:pPr>
    </w:p>
    <w:p w:rsidR="00061456" w:rsidRPr="00AF075E" w:rsidRDefault="00FF3D94" w:rsidP="000917C5">
      <w:pPr>
        <w:pStyle w:val="Prrafodelista"/>
        <w:numPr>
          <w:ilvl w:val="0"/>
          <w:numId w:val="13"/>
        </w:numPr>
        <w:spacing w:line="240" w:lineRule="auto"/>
        <w:jc w:val="both"/>
        <w:rPr>
          <w:rFonts w:ascii="Arial" w:hAnsi="Arial" w:cs="Arial"/>
          <w:i/>
          <w:sz w:val="24"/>
          <w:szCs w:val="24"/>
        </w:rPr>
      </w:pPr>
      <w:r w:rsidRPr="00B76329">
        <w:rPr>
          <w:rFonts w:ascii="Arial" w:hAnsi="Arial" w:cs="Arial"/>
          <w:i/>
          <w:sz w:val="24"/>
          <w:szCs w:val="24"/>
          <w:u w:val="single"/>
        </w:rPr>
        <w:t>Recursos materiales y didácticos:</w:t>
      </w:r>
      <w:r w:rsidRPr="00B76329">
        <w:rPr>
          <w:rFonts w:ascii="Arial" w:hAnsi="Arial" w:cs="Arial"/>
          <w:sz w:val="24"/>
          <w:szCs w:val="24"/>
        </w:rPr>
        <w:t xml:space="preserve"> en relación con los mismos se debe especificar cuáles serán los soportes que a partir de las estrategias de intervención docente promoverán los aprendizajes de los alumnos. </w:t>
      </w:r>
    </w:p>
    <w:p w:rsidR="00AF075E" w:rsidRDefault="00AF075E" w:rsidP="00AF075E">
      <w:pPr>
        <w:pStyle w:val="Prrafodelista"/>
        <w:spacing w:line="240" w:lineRule="auto"/>
        <w:ind w:left="1484"/>
        <w:jc w:val="both"/>
        <w:rPr>
          <w:rFonts w:ascii="Arial" w:hAnsi="Arial" w:cs="Arial"/>
          <w:sz w:val="24"/>
          <w:szCs w:val="24"/>
        </w:rPr>
      </w:pPr>
      <w:r w:rsidRPr="00AF075E">
        <w:rPr>
          <w:rFonts w:ascii="Arial" w:hAnsi="Arial" w:cs="Arial"/>
          <w:sz w:val="24"/>
          <w:szCs w:val="24"/>
        </w:rPr>
        <w:t>La selección y la programación de los recursos deberán poner a los alumnos en la posibilidad de experiencias en e! manejo y la interacción con distintos lenguajes y formas de representación de la realidad a través de diversos materiales, superando la escucha de la palabra del profesor como la única vía para aprender. Ello no sólo enriquece la diversidad de aprendizajes sino que habilita el desarrollo de capacidades de los alumnos para su desenvolvimiento permanente en la sociedad. Asimismo, se puede prever y facilitar la búsqueda independiente de los alumnos, favoreciendo la autonomía del aprendizaje.</w:t>
      </w:r>
    </w:p>
    <w:p w:rsidR="00AF075E" w:rsidRDefault="00AF075E" w:rsidP="00AF075E">
      <w:pPr>
        <w:pStyle w:val="Prrafodelista"/>
        <w:spacing w:line="240" w:lineRule="auto"/>
        <w:ind w:left="1484"/>
        <w:jc w:val="both"/>
        <w:rPr>
          <w:rFonts w:ascii="Arial" w:hAnsi="Arial" w:cs="Arial"/>
          <w:sz w:val="24"/>
          <w:szCs w:val="24"/>
        </w:rPr>
      </w:pPr>
      <w:r w:rsidRPr="00AF075E">
        <w:rPr>
          <w:rFonts w:ascii="Arial" w:hAnsi="Arial" w:cs="Arial"/>
          <w:sz w:val="24"/>
          <w:szCs w:val="24"/>
        </w:rPr>
        <w:t xml:space="preserve">Cristina Davini (2010) enuncia una serie de recursos como andamios de apoyo al aprendizaje: </w:t>
      </w:r>
    </w:p>
    <w:p w:rsidR="00AF075E" w:rsidRPr="00AF075E" w:rsidRDefault="00AF075E" w:rsidP="00AF075E">
      <w:pPr>
        <w:pStyle w:val="Prrafodelista"/>
        <w:spacing w:line="240" w:lineRule="auto"/>
        <w:ind w:left="1484"/>
        <w:jc w:val="both"/>
        <w:rPr>
          <w:rFonts w:ascii="Arial" w:hAnsi="Arial" w:cs="Arial"/>
          <w:sz w:val="24"/>
          <w:szCs w:val="24"/>
        </w:rPr>
      </w:pPr>
    </w:p>
    <w:p w:rsidR="00AF075E" w:rsidRPr="00AF075E" w:rsidRDefault="00AF075E" w:rsidP="00AF075E">
      <w:pPr>
        <w:pStyle w:val="Prrafodelista"/>
        <w:spacing w:line="240" w:lineRule="auto"/>
        <w:ind w:left="1484"/>
        <w:jc w:val="both"/>
        <w:rPr>
          <w:rFonts w:ascii="Arial" w:hAnsi="Arial" w:cs="Arial"/>
          <w:i/>
          <w:sz w:val="24"/>
          <w:szCs w:val="24"/>
        </w:rPr>
      </w:pPr>
      <w:r w:rsidRPr="00AF075E">
        <w:rPr>
          <w:rFonts w:ascii="Arial" w:hAnsi="Arial" w:cs="Arial"/>
          <w:i/>
          <w:sz w:val="24"/>
          <w:szCs w:val="24"/>
        </w:rPr>
        <w:t xml:space="preserve">• Soportes de comunicación y de cooperación entre los actores {guías de trabajo o de lectura, estudios de caso, mapas conceptuales, etcétera), </w:t>
      </w:r>
    </w:p>
    <w:p w:rsidR="00AF075E" w:rsidRPr="00AF075E" w:rsidRDefault="00AF075E" w:rsidP="00AF075E">
      <w:pPr>
        <w:pStyle w:val="Prrafodelista"/>
        <w:spacing w:line="240" w:lineRule="auto"/>
        <w:ind w:left="1484"/>
        <w:jc w:val="both"/>
        <w:rPr>
          <w:rFonts w:ascii="Arial" w:hAnsi="Arial" w:cs="Arial"/>
          <w:i/>
          <w:sz w:val="24"/>
          <w:szCs w:val="24"/>
        </w:rPr>
      </w:pPr>
      <w:r w:rsidRPr="00AF075E">
        <w:rPr>
          <w:rFonts w:ascii="Arial" w:hAnsi="Arial" w:cs="Arial"/>
          <w:i/>
          <w:sz w:val="24"/>
          <w:szCs w:val="24"/>
        </w:rPr>
        <w:t xml:space="preserve">• Herramientas de conocimiento (textos, diccionarios, videos, bibliotecas, etcétera). </w:t>
      </w:r>
    </w:p>
    <w:p w:rsidR="00AF075E" w:rsidRPr="00AF075E" w:rsidRDefault="00AF075E" w:rsidP="00AF075E">
      <w:pPr>
        <w:pStyle w:val="Prrafodelista"/>
        <w:spacing w:line="240" w:lineRule="auto"/>
        <w:ind w:left="1484"/>
        <w:jc w:val="both"/>
        <w:rPr>
          <w:rFonts w:ascii="Arial" w:hAnsi="Arial" w:cs="Arial"/>
          <w:i/>
          <w:sz w:val="24"/>
          <w:szCs w:val="24"/>
        </w:rPr>
      </w:pPr>
      <w:r w:rsidRPr="00AF075E">
        <w:rPr>
          <w:rFonts w:ascii="Arial" w:hAnsi="Arial" w:cs="Arial"/>
          <w:i/>
          <w:sz w:val="24"/>
          <w:szCs w:val="24"/>
        </w:rPr>
        <w:t>• Materiales acordes con los contenidos que se tratan y con los objetivos que se persiguen (materiales concretos, instrumentos, computadoras, laboratorios, etcétera).</w:t>
      </w:r>
    </w:p>
    <w:p w:rsidR="00AF075E" w:rsidRPr="00B76329" w:rsidRDefault="00AF075E" w:rsidP="00AF075E">
      <w:pPr>
        <w:pStyle w:val="Prrafodelista"/>
        <w:spacing w:line="240" w:lineRule="auto"/>
        <w:ind w:left="1484"/>
        <w:jc w:val="both"/>
        <w:rPr>
          <w:rFonts w:ascii="Arial" w:hAnsi="Arial" w:cs="Arial"/>
          <w:i/>
          <w:sz w:val="24"/>
          <w:szCs w:val="24"/>
        </w:rPr>
      </w:pPr>
    </w:p>
    <w:p w:rsidR="00061456" w:rsidRDefault="00E2751D" w:rsidP="000917C5">
      <w:pPr>
        <w:pStyle w:val="Prrafodelista"/>
        <w:spacing w:line="240" w:lineRule="auto"/>
        <w:ind w:left="1484"/>
        <w:jc w:val="both"/>
        <w:rPr>
          <w:rFonts w:ascii="Arial" w:hAnsi="Arial" w:cs="Arial"/>
          <w:sz w:val="24"/>
          <w:szCs w:val="24"/>
        </w:rPr>
      </w:pPr>
      <w:r w:rsidRPr="00AF075E">
        <w:rPr>
          <w:rFonts w:ascii="Arial" w:hAnsi="Arial" w:cs="Arial"/>
          <w:i/>
          <w:sz w:val="24"/>
          <w:szCs w:val="24"/>
          <w:u w:val="single"/>
        </w:rPr>
        <w:t>Ejemplos:</w:t>
      </w:r>
      <w:r w:rsidRPr="00AF075E">
        <w:rPr>
          <w:rFonts w:ascii="Arial" w:hAnsi="Arial" w:cs="Arial"/>
          <w:i/>
          <w:sz w:val="24"/>
          <w:szCs w:val="24"/>
        </w:rPr>
        <w:t xml:space="preserve"> </w:t>
      </w:r>
      <w:r w:rsidRPr="00AF075E">
        <w:rPr>
          <w:rFonts w:ascii="Arial" w:hAnsi="Arial" w:cs="Arial"/>
          <w:sz w:val="24"/>
          <w:szCs w:val="24"/>
        </w:rPr>
        <w:t>tiza, pizarrón, bibliográficos, cartográficos, audiovisuales, etc.</w:t>
      </w:r>
    </w:p>
    <w:p w:rsidR="00AF075E" w:rsidRDefault="00AF075E" w:rsidP="000178C1">
      <w:pPr>
        <w:pStyle w:val="Prrafodelista"/>
        <w:tabs>
          <w:tab w:val="left" w:pos="1560"/>
        </w:tabs>
        <w:spacing w:line="240" w:lineRule="auto"/>
        <w:ind w:left="0"/>
        <w:jc w:val="both"/>
        <w:rPr>
          <w:rFonts w:ascii="Arial" w:hAnsi="Arial" w:cs="Arial"/>
          <w:sz w:val="24"/>
          <w:szCs w:val="24"/>
        </w:rPr>
      </w:pPr>
    </w:p>
    <w:p w:rsidR="00AF075E" w:rsidRDefault="00AF075E" w:rsidP="00AF075E">
      <w:pPr>
        <w:tabs>
          <w:tab w:val="left" w:pos="1560"/>
        </w:tabs>
        <w:jc w:val="both"/>
        <w:rPr>
          <w:rFonts w:ascii="Arial" w:hAnsi="Arial"/>
          <w:b/>
        </w:rPr>
      </w:pPr>
      <w:r>
        <w:rPr>
          <w:rFonts w:ascii="Arial" w:hAnsi="Arial"/>
          <w:b/>
        </w:rPr>
        <w:lastRenderedPageBreak/>
        <w:t xml:space="preserve">                      Recursos Materiales:</w:t>
      </w:r>
    </w:p>
    <w:p w:rsidR="00AF075E" w:rsidRPr="00024602" w:rsidRDefault="00AF075E" w:rsidP="00AF075E">
      <w:pPr>
        <w:tabs>
          <w:tab w:val="left" w:pos="1560"/>
        </w:tabs>
        <w:jc w:val="both"/>
        <w:rPr>
          <w:rFonts w:ascii="Arial" w:hAnsi="Arial"/>
        </w:rPr>
      </w:pPr>
      <w:r>
        <w:rPr>
          <w:rFonts w:ascii="Arial" w:hAnsi="Arial"/>
        </w:rPr>
        <w:t xml:space="preserve">                      </w:t>
      </w:r>
      <w:r w:rsidRPr="00024602">
        <w:rPr>
          <w:rFonts w:ascii="Arial" w:hAnsi="Arial"/>
        </w:rPr>
        <w:t>Artículos periodísticos, pon</w:t>
      </w:r>
      <w:r>
        <w:rPr>
          <w:rFonts w:ascii="Arial" w:hAnsi="Arial"/>
        </w:rPr>
        <w:t>encias, revistas especializadas,</w:t>
      </w:r>
    </w:p>
    <w:p w:rsidR="00AF075E" w:rsidRDefault="00AF075E" w:rsidP="00AF075E">
      <w:pPr>
        <w:tabs>
          <w:tab w:val="left" w:pos="1560"/>
        </w:tabs>
        <w:jc w:val="both"/>
        <w:rPr>
          <w:rFonts w:ascii="Arial" w:hAnsi="Arial"/>
        </w:rPr>
      </w:pPr>
      <w:r>
        <w:rPr>
          <w:rFonts w:ascii="Arial" w:hAnsi="Arial"/>
        </w:rPr>
        <w:t xml:space="preserve">                      </w:t>
      </w:r>
      <w:r w:rsidRPr="00024602">
        <w:rPr>
          <w:rFonts w:ascii="Arial" w:hAnsi="Arial"/>
        </w:rPr>
        <w:t>Filminas para síntesis de c</w:t>
      </w:r>
      <w:r>
        <w:rPr>
          <w:rFonts w:ascii="Arial" w:hAnsi="Arial"/>
        </w:rPr>
        <w:t>onceptos, marcos y terminología,</w:t>
      </w:r>
    </w:p>
    <w:p w:rsidR="00AF075E" w:rsidRPr="00024602" w:rsidRDefault="00AF075E" w:rsidP="00AF075E">
      <w:pPr>
        <w:tabs>
          <w:tab w:val="left" w:pos="1560"/>
        </w:tabs>
        <w:jc w:val="both"/>
        <w:rPr>
          <w:rFonts w:ascii="Arial" w:hAnsi="Arial"/>
        </w:rPr>
      </w:pPr>
      <w:r>
        <w:rPr>
          <w:rFonts w:ascii="Arial" w:hAnsi="Arial"/>
        </w:rPr>
        <w:t xml:space="preserve">                      Afiches, cartulinas, laminas, imágenes, fotografías,</w:t>
      </w:r>
    </w:p>
    <w:p w:rsidR="00AF075E" w:rsidRPr="00AF075E" w:rsidRDefault="00AF075E" w:rsidP="00AF075E">
      <w:pPr>
        <w:tabs>
          <w:tab w:val="left" w:pos="1560"/>
        </w:tabs>
        <w:jc w:val="both"/>
        <w:rPr>
          <w:rFonts w:ascii="Arial" w:hAnsi="Arial"/>
        </w:rPr>
      </w:pPr>
      <w:r>
        <w:rPr>
          <w:rFonts w:ascii="Arial" w:hAnsi="Arial"/>
        </w:rPr>
        <w:t xml:space="preserve">                      Películas en video,</w:t>
      </w:r>
    </w:p>
    <w:p w:rsidR="00AF075E" w:rsidRPr="00705F31" w:rsidRDefault="00AF075E" w:rsidP="00AF075E">
      <w:pPr>
        <w:tabs>
          <w:tab w:val="left" w:pos="1560"/>
        </w:tabs>
        <w:jc w:val="both"/>
        <w:rPr>
          <w:rFonts w:ascii="Arial" w:hAnsi="Arial"/>
          <w:b/>
        </w:rPr>
      </w:pPr>
      <w:r>
        <w:rPr>
          <w:rFonts w:ascii="Arial" w:hAnsi="Arial"/>
        </w:rPr>
        <w:t xml:space="preserve">                      Documentos Normativos.</w:t>
      </w:r>
    </w:p>
    <w:p w:rsidR="00AF075E" w:rsidRDefault="00AF075E" w:rsidP="00AF075E">
      <w:pPr>
        <w:tabs>
          <w:tab w:val="left" w:pos="1560"/>
        </w:tabs>
        <w:jc w:val="both"/>
        <w:rPr>
          <w:rFonts w:ascii="Arial" w:hAnsi="Arial"/>
          <w:b/>
        </w:rPr>
      </w:pPr>
    </w:p>
    <w:p w:rsidR="00AF075E" w:rsidRDefault="00AF075E" w:rsidP="00AF075E">
      <w:pPr>
        <w:tabs>
          <w:tab w:val="left" w:pos="1418"/>
          <w:tab w:val="left" w:pos="1560"/>
        </w:tabs>
        <w:ind w:left="1560"/>
        <w:jc w:val="both"/>
        <w:rPr>
          <w:rFonts w:ascii="Arial" w:hAnsi="Arial"/>
          <w:b/>
        </w:rPr>
      </w:pPr>
      <w:r>
        <w:rPr>
          <w:rFonts w:ascii="Arial" w:hAnsi="Arial"/>
          <w:b/>
        </w:rPr>
        <w:t>Recursos Didácticos:</w:t>
      </w:r>
    </w:p>
    <w:p w:rsidR="00AF075E" w:rsidRDefault="00AF075E" w:rsidP="00AF075E">
      <w:pPr>
        <w:tabs>
          <w:tab w:val="left" w:pos="1418"/>
          <w:tab w:val="left" w:pos="1560"/>
        </w:tabs>
        <w:ind w:left="1560"/>
        <w:jc w:val="both"/>
        <w:rPr>
          <w:rFonts w:ascii="Arial" w:hAnsi="Arial"/>
          <w:lang w:val="es-ES_tradnl"/>
        </w:rPr>
      </w:pPr>
      <w:r>
        <w:rPr>
          <w:rFonts w:ascii="Arial" w:hAnsi="Arial"/>
          <w:lang w:val="es-ES_tradnl"/>
        </w:rPr>
        <w:t xml:space="preserve">Búsqueda de información, </w:t>
      </w:r>
    </w:p>
    <w:p w:rsidR="00AF075E" w:rsidRDefault="00AF075E" w:rsidP="00AF075E">
      <w:pPr>
        <w:tabs>
          <w:tab w:val="left" w:pos="1418"/>
          <w:tab w:val="left" w:pos="1560"/>
        </w:tabs>
        <w:ind w:left="1560"/>
        <w:jc w:val="both"/>
        <w:rPr>
          <w:rFonts w:ascii="Arial" w:hAnsi="Arial"/>
          <w:lang w:val="es-ES_tradnl"/>
        </w:rPr>
      </w:pPr>
      <w:r>
        <w:rPr>
          <w:rFonts w:ascii="Arial" w:hAnsi="Arial"/>
          <w:lang w:val="es-ES_tradnl"/>
        </w:rPr>
        <w:t xml:space="preserve">Análisis crítico de autores, </w:t>
      </w:r>
    </w:p>
    <w:p w:rsidR="00D87EC8" w:rsidRDefault="00AF075E" w:rsidP="00D87EC8">
      <w:pPr>
        <w:tabs>
          <w:tab w:val="left" w:pos="1418"/>
          <w:tab w:val="left" w:pos="1560"/>
        </w:tabs>
        <w:ind w:left="1560"/>
        <w:jc w:val="both"/>
        <w:rPr>
          <w:rFonts w:ascii="Arial" w:hAnsi="Arial"/>
          <w:lang w:val="es-ES_tradnl"/>
        </w:rPr>
      </w:pPr>
      <w:r>
        <w:rPr>
          <w:rFonts w:ascii="Arial" w:hAnsi="Arial"/>
          <w:lang w:val="es-ES_tradnl"/>
        </w:rPr>
        <w:t>Análisis de problemáticas.</w:t>
      </w:r>
    </w:p>
    <w:p w:rsidR="00D87EC8" w:rsidRDefault="00D87EC8" w:rsidP="00D87EC8">
      <w:pPr>
        <w:tabs>
          <w:tab w:val="left" w:pos="1418"/>
          <w:tab w:val="left" w:pos="1560"/>
        </w:tabs>
        <w:ind w:left="1560"/>
        <w:jc w:val="both"/>
        <w:rPr>
          <w:rFonts w:ascii="Arial" w:hAnsi="Arial"/>
          <w:lang w:val="es-ES_tradnl"/>
        </w:rPr>
      </w:pPr>
    </w:p>
    <w:p w:rsidR="00F02A81" w:rsidRPr="00D87EC8" w:rsidRDefault="00637173" w:rsidP="00D87EC8">
      <w:pPr>
        <w:numPr>
          <w:ilvl w:val="0"/>
          <w:numId w:val="13"/>
        </w:numPr>
        <w:tabs>
          <w:tab w:val="left" w:pos="1418"/>
          <w:tab w:val="left" w:pos="1560"/>
        </w:tabs>
        <w:jc w:val="both"/>
        <w:rPr>
          <w:rFonts w:ascii="Arial" w:hAnsi="Arial"/>
          <w:lang w:val="es-ES_tradnl"/>
        </w:rPr>
      </w:pPr>
      <w:r w:rsidRPr="00B76329">
        <w:rPr>
          <w:rFonts w:ascii="Arial" w:hAnsi="Arial" w:cs="Arial"/>
          <w:i/>
          <w:u w:val="single"/>
        </w:rPr>
        <w:t>Bibliografía:</w:t>
      </w:r>
      <w:r w:rsidRPr="00B76329">
        <w:rPr>
          <w:rFonts w:ascii="Arial" w:hAnsi="Arial" w:cs="Arial"/>
        </w:rPr>
        <w:t xml:space="preserve"> aquí debe especificarse la selección bibliográfica del docente, ya sea la que utilizará </w:t>
      </w:r>
      <w:r w:rsidR="001B4E6B" w:rsidRPr="00B76329">
        <w:rPr>
          <w:rFonts w:ascii="Arial" w:hAnsi="Arial" w:cs="Arial"/>
        </w:rPr>
        <w:t>e</w:t>
      </w:r>
      <w:r w:rsidR="001B4E6B">
        <w:rPr>
          <w:rFonts w:ascii="Arial" w:hAnsi="Arial" w:cs="Arial"/>
        </w:rPr>
        <w:t>l</w:t>
      </w:r>
      <w:r w:rsidRPr="00B76329">
        <w:rPr>
          <w:rFonts w:ascii="Arial" w:hAnsi="Arial" w:cs="Arial"/>
        </w:rPr>
        <w:t xml:space="preserve"> mismo, como la que se p</w:t>
      </w:r>
      <w:r w:rsidR="00F02A81" w:rsidRPr="00B76329">
        <w:rPr>
          <w:rFonts w:ascii="Arial" w:hAnsi="Arial" w:cs="Arial"/>
        </w:rPr>
        <w:t xml:space="preserve">ropondrá para los alumnos. </w:t>
      </w:r>
      <w:r w:rsidR="00F02A81" w:rsidRPr="001B4E6B">
        <w:rPr>
          <w:rFonts w:ascii="Arial" w:hAnsi="Arial" w:cs="Arial"/>
          <w:u w:val="single"/>
        </w:rPr>
        <w:t>E</w:t>
      </w:r>
      <w:r w:rsidRPr="001B4E6B">
        <w:rPr>
          <w:rFonts w:ascii="Arial" w:hAnsi="Arial" w:cs="Arial"/>
          <w:u w:val="single"/>
        </w:rPr>
        <w:t>s recomendable se especifique por unidad o eje diferenciando la obligatoria de la de consulta</w:t>
      </w:r>
      <w:r w:rsidR="001B4E6B">
        <w:rPr>
          <w:rFonts w:ascii="Arial" w:hAnsi="Arial" w:cs="Arial"/>
          <w:u w:val="single"/>
        </w:rPr>
        <w:t xml:space="preserve"> para el alumno</w:t>
      </w:r>
      <w:r w:rsidRPr="00EF4E9C">
        <w:rPr>
          <w:rFonts w:ascii="Arial" w:hAnsi="Arial" w:cs="Arial"/>
        </w:rPr>
        <w:t>. Además debe incluirse</w:t>
      </w:r>
      <w:r w:rsidRPr="00B76329">
        <w:rPr>
          <w:rFonts w:ascii="Arial" w:hAnsi="Arial" w:cs="Arial"/>
        </w:rPr>
        <w:t xml:space="preserve"> la bibliografía utilizada para</w:t>
      </w:r>
      <w:r w:rsidR="001B4E6B">
        <w:rPr>
          <w:rFonts w:ascii="Arial" w:hAnsi="Arial" w:cs="Arial"/>
        </w:rPr>
        <w:t xml:space="preserve"> la elaboración de la propuesta (bibliografía del docente). </w:t>
      </w:r>
      <w:r w:rsidRPr="00B76329">
        <w:rPr>
          <w:rFonts w:ascii="Arial" w:hAnsi="Arial" w:cs="Arial"/>
        </w:rPr>
        <w:t xml:space="preserve"> </w:t>
      </w:r>
    </w:p>
    <w:p w:rsidR="00F02A81" w:rsidRDefault="00637173" w:rsidP="000917C5">
      <w:pPr>
        <w:pStyle w:val="Prrafodelista"/>
        <w:spacing w:line="240" w:lineRule="auto"/>
        <w:ind w:left="1484"/>
        <w:jc w:val="both"/>
        <w:rPr>
          <w:rFonts w:ascii="Arial" w:hAnsi="Arial"/>
          <w:sz w:val="24"/>
          <w:szCs w:val="24"/>
          <w:lang w:val="es-MX"/>
        </w:rPr>
      </w:pPr>
      <w:r w:rsidRPr="00B76329">
        <w:rPr>
          <w:rFonts w:ascii="Arial" w:hAnsi="Arial" w:cs="Arial"/>
          <w:sz w:val="24"/>
          <w:szCs w:val="24"/>
        </w:rPr>
        <w:t>Por otro lado, la misma debe citarse</w:t>
      </w:r>
      <w:r w:rsidR="00F02A81" w:rsidRPr="00B76329">
        <w:rPr>
          <w:rFonts w:ascii="Arial" w:hAnsi="Arial" w:cs="Arial"/>
          <w:sz w:val="24"/>
          <w:szCs w:val="24"/>
        </w:rPr>
        <w:t xml:space="preserve"> al final de cada unidad</w:t>
      </w:r>
      <w:r w:rsidRPr="00B76329">
        <w:rPr>
          <w:rFonts w:ascii="Arial" w:hAnsi="Arial" w:cs="Arial"/>
          <w:sz w:val="24"/>
          <w:szCs w:val="24"/>
        </w:rPr>
        <w:t xml:space="preserve"> según las normas </w:t>
      </w:r>
      <w:r w:rsidR="00F02A81" w:rsidRPr="00B76329">
        <w:rPr>
          <w:rFonts w:ascii="Arial" w:hAnsi="Arial"/>
          <w:sz w:val="24"/>
          <w:szCs w:val="24"/>
          <w:lang w:val="es-MX"/>
        </w:rPr>
        <w:t>convencionales compartidas de manera universal.</w:t>
      </w:r>
    </w:p>
    <w:p w:rsidR="006D5233" w:rsidRDefault="006D5233" w:rsidP="000917C5">
      <w:pPr>
        <w:pStyle w:val="Prrafodelista"/>
        <w:spacing w:line="240" w:lineRule="auto"/>
        <w:ind w:left="1484"/>
        <w:jc w:val="both"/>
        <w:rPr>
          <w:rFonts w:ascii="Arial" w:hAnsi="Arial"/>
          <w:sz w:val="24"/>
          <w:szCs w:val="24"/>
          <w:lang w:val="es-MX"/>
        </w:rPr>
      </w:pPr>
    </w:p>
    <w:p w:rsidR="001B4E6B" w:rsidRDefault="001B4E6B" w:rsidP="001B4E6B">
      <w:pPr>
        <w:pStyle w:val="Prrafodelista"/>
        <w:spacing w:line="240" w:lineRule="auto"/>
        <w:ind w:left="1484"/>
        <w:jc w:val="both"/>
        <w:rPr>
          <w:rFonts w:ascii="Arial" w:hAnsi="Arial"/>
          <w:sz w:val="24"/>
          <w:szCs w:val="24"/>
          <w:u w:val="single"/>
          <w:lang w:val="es-MX"/>
        </w:rPr>
      </w:pPr>
    </w:p>
    <w:p w:rsidR="006D5233" w:rsidRDefault="006D5233" w:rsidP="001B4E6B">
      <w:pPr>
        <w:pStyle w:val="Prrafodelista"/>
        <w:spacing w:line="240" w:lineRule="auto"/>
        <w:ind w:left="1484"/>
        <w:jc w:val="both"/>
        <w:rPr>
          <w:rFonts w:ascii="Arial" w:hAnsi="Arial"/>
          <w:sz w:val="24"/>
          <w:szCs w:val="24"/>
          <w:lang w:val="es-MX"/>
        </w:rPr>
      </w:pPr>
      <w:r w:rsidRPr="006D5233">
        <w:rPr>
          <w:rFonts w:ascii="Arial" w:hAnsi="Arial"/>
          <w:sz w:val="24"/>
          <w:szCs w:val="24"/>
          <w:u w:val="single"/>
          <w:lang w:val="es-MX"/>
        </w:rPr>
        <w:t>Ejemplo</w:t>
      </w:r>
      <w:r w:rsidR="001B4E6B">
        <w:rPr>
          <w:rFonts w:ascii="Arial" w:hAnsi="Arial"/>
          <w:sz w:val="24"/>
          <w:szCs w:val="24"/>
          <w:u w:val="single"/>
          <w:lang w:val="es-MX"/>
        </w:rPr>
        <w:t>:</w:t>
      </w:r>
    </w:p>
    <w:p w:rsidR="001B4E6B" w:rsidRDefault="001B4E6B" w:rsidP="006D5233">
      <w:pPr>
        <w:pStyle w:val="NormalWeb"/>
        <w:shd w:val="clear" w:color="auto" w:fill="FFFFFF"/>
        <w:spacing w:before="0" w:beforeAutospacing="0" w:after="0" w:afterAutospacing="0"/>
        <w:jc w:val="both"/>
        <w:rPr>
          <w:rStyle w:val="Textoennegrita"/>
          <w:rFonts w:ascii="Arial" w:hAnsi="Arial" w:cs="Arial"/>
          <w:color w:val="000000"/>
        </w:rPr>
      </w:pP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r w:rsidRPr="006D5233">
        <w:rPr>
          <w:rStyle w:val="Textoennegrita"/>
          <w:rFonts w:ascii="Arial" w:hAnsi="Arial" w:cs="Arial"/>
          <w:color w:val="000000"/>
        </w:rPr>
        <w:t>Cita de libros:</w:t>
      </w: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r w:rsidRPr="006D5233">
        <w:rPr>
          <w:rFonts w:ascii="Arial" w:hAnsi="Arial" w:cs="Arial"/>
          <w:color w:val="000000"/>
        </w:rPr>
        <w:t>Apellido e inicial o nombre completo del autor, autores o compilador. Año de la edición consultada entre paréntesis. Título del libro en cursiva. Lugar de edición. Editorial.</w:t>
      </w: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r w:rsidRPr="006D5233">
        <w:rPr>
          <w:rFonts w:ascii="Arial" w:hAnsi="Arial" w:cs="Arial"/>
          <w:color w:val="000000"/>
        </w:rPr>
        <w:t> </w:t>
      </w:r>
    </w:p>
    <w:tbl>
      <w:tblPr>
        <w:tblW w:w="8895" w:type="dxa"/>
        <w:tblCellSpacing w:w="15" w:type="dxa"/>
        <w:shd w:val="clear" w:color="auto" w:fill="F2DBB9"/>
        <w:tblCellMar>
          <w:top w:w="150" w:type="dxa"/>
          <w:left w:w="150" w:type="dxa"/>
          <w:bottom w:w="150" w:type="dxa"/>
          <w:right w:w="150" w:type="dxa"/>
        </w:tblCellMar>
        <w:tblLook w:val="04A0"/>
      </w:tblPr>
      <w:tblGrid>
        <w:gridCol w:w="8895"/>
      </w:tblGrid>
      <w:tr w:rsidR="006D5233" w:rsidRPr="006D5233" w:rsidTr="00585DE4">
        <w:trPr>
          <w:tblCellSpacing w:w="15" w:type="dxa"/>
        </w:trPr>
        <w:tc>
          <w:tcPr>
            <w:tcW w:w="0" w:type="auto"/>
            <w:shd w:val="clear" w:color="auto" w:fill="F2DBB9"/>
            <w:vAlign w:val="center"/>
            <w:hideMark/>
          </w:tcPr>
          <w:p w:rsidR="006D5233" w:rsidRPr="006D5233" w:rsidRDefault="006D5233" w:rsidP="006D5233">
            <w:pPr>
              <w:pStyle w:val="NormalWeb"/>
              <w:jc w:val="both"/>
              <w:rPr>
                <w:rFonts w:ascii="Arial" w:hAnsi="Arial" w:cs="Arial"/>
                <w:color w:val="000000"/>
              </w:rPr>
            </w:pPr>
            <w:r w:rsidRPr="006D5233">
              <w:rPr>
                <w:rStyle w:val="Textoennegrita"/>
                <w:rFonts w:ascii="Arial" w:hAnsi="Arial" w:cs="Arial"/>
                <w:color w:val="000000"/>
              </w:rPr>
              <w:t>Ejemplo:</w:t>
            </w:r>
          </w:p>
          <w:p w:rsidR="006D5233" w:rsidRPr="006D5233" w:rsidRDefault="006D5233" w:rsidP="006D5233">
            <w:pPr>
              <w:pStyle w:val="NormalWeb"/>
              <w:jc w:val="both"/>
              <w:rPr>
                <w:rFonts w:ascii="Arial" w:hAnsi="Arial" w:cs="Arial"/>
                <w:color w:val="000000"/>
              </w:rPr>
            </w:pPr>
            <w:r w:rsidRPr="006D5233">
              <w:rPr>
                <w:rFonts w:ascii="Arial" w:hAnsi="Arial" w:cs="Arial"/>
                <w:color w:val="000000"/>
              </w:rPr>
              <w:t>Sánchez Lobato, J. (2007) </w:t>
            </w:r>
            <w:r w:rsidRPr="006D5233">
              <w:rPr>
                <w:rStyle w:val="nfasis"/>
                <w:rFonts w:ascii="Arial" w:hAnsi="Arial" w:cs="Arial"/>
                <w:color w:val="000000"/>
              </w:rPr>
              <w:t>Saber escribir.</w:t>
            </w:r>
            <w:r w:rsidRPr="006D5233">
              <w:rPr>
                <w:rFonts w:ascii="Arial" w:hAnsi="Arial" w:cs="Arial"/>
                <w:color w:val="000000"/>
              </w:rPr>
              <w:t> Buenos Aires. Aguilar.</w:t>
            </w:r>
          </w:p>
        </w:tc>
      </w:tr>
    </w:tbl>
    <w:p w:rsidR="006D5233" w:rsidRPr="006D5233" w:rsidRDefault="006D5233" w:rsidP="006D5233">
      <w:pPr>
        <w:pStyle w:val="NormalWeb"/>
        <w:shd w:val="clear" w:color="auto" w:fill="FFFFFF"/>
        <w:jc w:val="both"/>
        <w:rPr>
          <w:rFonts w:ascii="Arial" w:hAnsi="Arial" w:cs="Arial"/>
          <w:color w:val="000000"/>
        </w:rPr>
      </w:pP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r w:rsidRPr="006D5233">
        <w:rPr>
          <w:rStyle w:val="Textoennegrita"/>
          <w:rFonts w:ascii="Arial" w:hAnsi="Arial" w:cs="Arial"/>
          <w:color w:val="000000"/>
        </w:rPr>
        <w:t>Cita de una parte de un libro:</w:t>
      </w: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r w:rsidRPr="006D5233">
        <w:rPr>
          <w:rFonts w:ascii="Arial" w:hAnsi="Arial" w:cs="Arial"/>
          <w:color w:val="000000"/>
        </w:rPr>
        <w:t>Apellido e inicial del nombre del autor o autores. Año de publicación entre paréntesis Título del artículo entre comillas. En: Título del libro en cursiva. Lugar de edición. Editorial, páginas.</w:t>
      </w: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r w:rsidRPr="006D5233">
        <w:rPr>
          <w:rFonts w:ascii="Arial" w:hAnsi="Arial" w:cs="Arial"/>
          <w:color w:val="000000"/>
        </w:rPr>
        <w:t> </w:t>
      </w:r>
    </w:p>
    <w:tbl>
      <w:tblPr>
        <w:tblW w:w="8895" w:type="dxa"/>
        <w:tblCellSpacing w:w="15" w:type="dxa"/>
        <w:shd w:val="clear" w:color="auto" w:fill="F2DBB9"/>
        <w:tblCellMar>
          <w:top w:w="150" w:type="dxa"/>
          <w:left w:w="150" w:type="dxa"/>
          <w:bottom w:w="150" w:type="dxa"/>
          <w:right w:w="150" w:type="dxa"/>
        </w:tblCellMar>
        <w:tblLook w:val="04A0"/>
      </w:tblPr>
      <w:tblGrid>
        <w:gridCol w:w="8895"/>
      </w:tblGrid>
      <w:tr w:rsidR="006D5233" w:rsidRPr="006D5233" w:rsidTr="00585DE4">
        <w:trPr>
          <w:tblCellSpacing w:w="15" w:type="dxa"/>
        </w:trPr>
        <w:tc>
          <w:tcPr>
            <w:tcW w:w="0" w:type="auto"/>
            <w:shd w:val="clear" w:color="auto" w:fill="F2DBB9"/>
            <w:vAlign w:val="center"/>
            <w:hideMark/>
          </w:tcPr>
          <w:p w:rsidR="006D5233" w:rsidRPr="006D5233" w:rsidRDefault="006D5233" w:rsidP="006D5233">
            <w:pPr>
              <w:pStyle w:val="NormalWeb"/>
              <w:jc w:val="both"/>
              <w:rPr>
                <w:rFonts w:ascii="Arial" w:hAnsi="Arial" w:cs="Arial"/>
                <w:color w:val="000000"/>
              </w:rPr>
            </w:pPr>
            <w:r w:rsidRPr="006D5233">
              <w:rPr>
                <w:rStyle w:val="Textoennegrita"/>
                <w:rFonts w:ascii="Arial" w:hAnsi="Arial" w:cs="Arial"/>
                <w:color w:val="000000"/>
              </w:rPr>
              <w:t>Ejemplo:</w:t>
            </w:r>
          </w:p>
          <w:p w:rsidR="006D5233" w:rsidRPr="006D5233" w:rsidRDefault="006D5233" w:rsidP="006D5233">
            <w:pPr>
              <w:pStyle w:val="NormalWeb"/>
              <w:jc w:val="both"/>
              <w:rPr>
                <w:rFonts w:ascii="Arial" w:hAnsi="Arial" w:cs="Arial"/>
                <w:color w:val="000000"/>
              </w:rPr>
            </w:pPr>
            <w:r w:rsidRPr="006D5233">
              <w:rPr>
                <w:rFonts w:ascii="Arial" w:hAnsi="Arial" w:cs="Arial"/>
                <w:color w:val="000000"/>
              </w:rPr>
              <w:lastRenderedPageBreak/>
              <w:t>Barthes, R. (2006) “Qué es la escritura”. En:</w:t>
            </w:r>
            <w:r w:rsidRPr="006D5233">
              <w:rPr>
                <w:rStyle w:val="apple-converted-space"/>
                <w:rFonts w:ascii="Arial" w:hAnsi="Arial" w:cs="Arial"/>
                <w:color w:val="000000"/>
              </w:rPr>
              <w:t> </w:t>
            </w:r>
            <w:r w:rsidRPr="006D5233">
              <w:rPr>
                <w:rStyle w:val="nfasis"/>
                <w:rFonts w:ascii="Arial" w:hAnsi="Arial" w:cs="Arial"/>
                <w:color w:val="000000"/>
              </w:rPr>
              <w:t>El grado cero de la escritura.</w:t>
            </w:r>
            <w:r w:rsidRPr="006D5233">
              <w:rPr>
                <w:rFonts w:ascii="Arial" w:hAnsi="Arial" w:cs="Arial"/>
                <w:color w:val="000000"/>
              </w:rPr>
              <w:t> Buenos Aires. SXXI, pp. 17-25.</w:t>
            </w:r>
          </w:p>
        </w:tc>
      </w:tr>
    </w:tbl>
    <w:p w:rsidR="006D5233" w:rsidRPr="006D5233" w:rsidRDefault="006D5233" w:rsidP="006D5233">
      <w:pPr>
        <w:pStyle w:val="NormalWeb"/>
        <w:shd w:val="clear" w:color="auto" w:fill="FFFFFF"/>
        <w:jc w:val="both"/>
        <w:rPr>
          <w:rFonts w:ascii="Arial" w:hAnsi="Arial" w:cs="Arial"/>
          <w:color w:val="000000"/>
        </w:rPr>
      </w:pP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r w:rsidRPr="006D5233">
        <w:rPr>
          <w:rFonts w:ascii="Arial" w:hAnsi="Arial" w:cs="Arial"/>
          <w:color w:val="000000"/>
        </w:rPr>
        <w:t> </w:t>
      </w: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r w:rsidRPr="006D5233">
        <w:rPr>
          <w:rStyle w:val="Textoennegrita"/>
          <w:rFonts w:ascii="Arial" w:hAnsi="Arial" w:cs="Arial"/>
          <w:color w:val="000000"/>
        </w:rPr>
        <w:t>Cita de un artículo de una publicación periódica:</w:t>
      </w: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r w:rsidRPr="006D5233">
        <w:rPr>
          <w:rFonts w:ascii="Arial" w:hAnsi="Arial" w:cs="Arial"/>
          <w:color w:val="000000"/>
        </w:rPr>
        <w:t>Apellido e inicial del nombre del autor o autores. Año de publicación entre paréntesis Título del artículo entre comillas. (</w:t>
      </w:r>
      <w:r w:rsidRPr="006D5233">
        <w:rPr>
          <w:rStyle w:val="nfasis"/>
          <w:rFonts w:ascii="Arial" w:hAnsi="Arial" w:cs="Arial"/>
          <w:color w:val="000000"/>
        </w:rPr>
        <w:t>en:)</w:t>
      </w:r>
      <w:r w:rsidRPr="006D5233">
        <w:rPr>
          <w:rStyle w:val="apple-converted-space"/>
          <w:rFonts w:ascii="Arial" w:hAnsi="Arial" w:cs="Arial"/>
          <w:i/>
          <w:iCs/>
          <w:color w:val="000000"/>
        </w:rPr>
        <w:t> </w:t>
      </w:r>
      <w:r w:rsidRPr="006D5233">
        <w:rPr>
          <w:rFonts w:ascii="Arial" w:hAnsi="Arial" w:cs="Arial"/>
          <w:color w:val="000000"/>
        </w:rPr>
        <w:t>Título de la revista o publicación periódica en cursiva, año, número, (volumen), (ciudad). (Institución) y páginas. Los datos señalados entre paréntesis pueden no aparecer y no son imprescindibles.</w:t>
      </w: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r w:rsidRPr="006D5233">
        <w:rPr>
          <w:rFonts w:ascii="Arial" w:hAnsi="Arial" w:cs="Arial"/>
          <w:color w:val="000000"/>
        </w:rPr>
        <w:t> </w:t>
      </w:r>
    </w:p>
    <w:tbl>
      <w:tblPr>
        <w:tblW w:w="8895" w:type="dxa"/>
        <w:tblCellSpacing w:w="15" w:type="dxa"/>
        <w:shd w:val="clear" w:color="auto" w:fill="F2DBB9"/>
        <w:tblCellMar>
          <w:top w:w="150" w:type="dxa"/>
          <w:left w:w="150" w:type="dxa"/>
          <w:bottom w:w="150" w:type="dxa"/>
          <w:right w:w="150" w:type="dxa"/>
        </w:tblCellMar>
        <w:tblLook w:val="04A0"/>
      </w:tblPr>
      <w:tblGrid>
        <w:gridCol w:w="8895"/>
      </w:tblGrid>
      <w:tr w:rsidR="006D5233" w:rsidRPr="006D5233" w:rsidTr="00585DE4">
        <w:trPr>
          <w:tblCellSpacing w:w="15" w:type="dxa"/>
        </w:trPr>
        <w:tc>
          <w:tcPr>
            <w:tcW w:w="0" w:type="auto"/>
            <w:shd w:val="clear" w:color="auto" w:fill="F2DBB9"/>
            <w:vAlign w:val="center"/>
            <w:hideMark/>
          </w:tcPr>
          <w:p w:rsidR="006D5233" w:rsidRPr="006D5233" w:rsidRDefault="006D5233" w:rsidP="006D5233">
            <w:pPr>
              <w:pStyle w:val="NormalWeb"/>
              <w:jc w:val="both"/>
              <w:rPr>
                <w:rFonts w:ascii="Arial" w:hAnsi="Arial" w:cs="Arial"/>
                <w:color w:val="000000"/>
              </w:rPr>
            </w:pPr>
            <w:r w:rsidRPr="006D5233">
              <w:rPr>
                <w:rStyle w:val="Textoennegrita"/>
                <w:rFonts w:ascii="Arial" w:hAnsi="Arial" w:cs="Arial"/>
                <w:color w:val="000000"/>
              </w:rPr>
              <w:t>Ejemplo:</w:t>
            </w:r>
          </w:p>
          <w:p w:rsidR="006D5233" w:rsidRPr="006D5233" w:rsidRDefault="006D5233" w:rsidP="006D5233">
            <w:pPr>
              <w:pStyle w:val="NormalWeb"/>
              <w:jc w:val="both"/>
              <w:rPr>
                <w:rFonts w:ascii="Arial" w:hAnsi="Arial" w:cs="Arial"/>
                <w:color w:val="000000"/>
              </w:rPr>
            </w:pPr>
            <w:r w:rsidRPr="006D5233">
              <w:rPr>
                <w:rFonts w:ascii="Arial" w:hAnsi="Arial" w:cs="Arial"/>
                <w:color w:val="000000"/>
              </w:rPr>
              <w:t>Alvarado, Maite (2000) “Aprender escribiendo”,</w:t>
            </w:r>
            <w:r w:rsidRPr="006D5233">
              <w:rPr>
                <w:rStyle w:val="apple-converted-space"/>
                <w:rFonts w:ascii="Arial" w:hAnsi="Arial" w:cs="Arial"/>
                <w:color w:val="000000"/>
              </w:rPr>
              <w:t> </w:t>
            </w:r>
            <w:r w:rsidRPr="006D5233">
              <w:rPr>
                <w:rStyle w:val="nfasis"/>
                <w:rFonts w:ascii="Arial" w:hAnsi="Arial" w:cs="Arial"/>
                <w:color w:val="000000"/>
              </w:rPr>
              <w:t>El monitor de la educación</w:t>
            </w:r>
            <w:r w:rsidRPr="006D5233">
              <w:rPr>
                <w:rFonts w:ascii="Arial" w:hAnsi="Arial" w:cs="Arial"/>
                <w:color w:val="000000"/>
              </w:rPr>
              <w:t>, año 1, número 1, tercer trimestre de 2000, Buenos Aires. Ministerio de Educación de la Nación, p. 28.</w:t>
            </w:r>
          </w:p>
        </w:tc>
      </w:tr>
    </w:tbl>
    <w:p w:rsidR="001B4E6B" w:rsidRDefault="001B4E6B" w:rsidP="006D5233">
      <w:pPr>
        <w:pStyle w:val="NormalWeb"/>
        <w:shd w:val="clear" w:color="auto" w:fill="FFFFFF"/>
        <w:spacing w:before="0" w:beforeAutospacing="0" w:after="0" w:afterAutospacing="0"/>
        <w:jc w:val="both"/>
        <w:rPr>
          <w:rFonts w:ascii="Arial" w:hAnsi="Arial" w:cs="Arial"/>
          <w:color w:val="000000"/>
        </w:rPr>
      </w:pPr>
    </w:p>
    <w:p w:rsidR="001B4E6B" w:rsidRDefault="001B4E6B" w:rsidP="006D5233">
      <w:pPr>
        <w:pStyle w:val="NormalWeb"/>
        <w:shd w:val="clear" w:color="auto" w:fill="FFFFFF"/>
        <w:spacing w:before="0" w:beforeAutospacing="0" w:after="0" w:afterAutospacing="0"/>
        <w:jc w:val="both"/>
        <w:rPr>
          <w:rFonts w:ascii="Arial" w:hAnsi="Arial" w:cs="Arial"/>
          <w:color w:val="000000"/>
        </w:rPr>
      </w:pPr>
    </w:p>
    <w:p w:rsidR="001B4E6B" w:rsidRDefault="001B4E6B" w:rsidP="006D5233">
      <w:pPr>
        <w:pStyle w:val="NormalWeb"/>
        <w:shd w:val="clear" w:color="auto" w:fill="FFFFFF"/>
        <w:spacing w:before="0" w:beforeAutospacing="0" w:after="0" w:afterAutospacing="0"/>
        <w:jc w:val="both"/>
        <w:rPr>
          <w:rFonts w:ascii="Arial" w:hAnsi="Arial" w:cs="Arial"/>
          <w:color w:val="000000"/>
        </w:rPr>
      </w:pP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r w:rsidRPr="006D5233">
        <w:rPr>
          <w:rStyle w:val="Textoennegrita"/>
          <w:rFonts w:ascii="Arial" w:hAnsi="Arial" w:cs="Arial"/>
          <w:color w:val="000000"/>
        </w:rPr>
        <w:t>Cita de un documento electrónico:</w:t>
      </w: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r w:rsidRPr="006D5233">
        <w:rPr>
          <w:rFonts w:ascii="Arial" w:hAnsi="Arial" w:cs="Arial"/>
          <w:color w:val="000000"/>
        </w:rPr>
        <w:t>En general, los criterios que se utilizan para referenciar documentos digitales son los mismos que se utilizan para los impresos. La particularidad que tienen los documentos a los que accedemos en línea es su movilidad (pueden sufrir cambios de localización) y su posible modificación. Por este motivo, debe agregarse la fecha de consulta.</w:t>
      </w: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r w:rsidRPr="006D5233">
        <w:rPr>
          <w:rFonts w:ascii="Arial" w:hAnsi="Arial" w:cs="Arial"/>
          <w:color w:val="000000"/>
        </w:rPr>
        <w:t>Apellido e inicial del nombre del autor o autores responsables, Título del documento, (tipo de documento) fecha de publicación y URL (Universal Resource Locutor o localizador uniforme de recursos), (Fecha de consulta).</w:t>
      </w:r>
    </w:p>
    <w:p w:rsidR="006D5233" w:rsidRPr="006D5233" w:rsidRDefault="006D5233" w:rsidP="006D5233">
      <w:pPr>
        <w:pStyle w:val="NormalWeb"/>
        <w:shd w:val="clear" w:color="auto" w:fill="FFFFFF"/>
        <w:spacing w:before="0" w:beforeAutospacing="0" w:after="0" w:afterAutospacing="0"/>
        <w:jc w:val="both"/>
        <w:rPr>
          <w:rFonts w:ascii="Arial" w:hAnsi="Arial" w:cs="Arial"/>
          <w:color w:val="000000"/>
        </w:rPr>
      </w:pPr>
      <w:r w:rsidRPr="006D5233">
        <w:rPr>
          <w:rFonts w:ascii="Arial" w:hAnsi="Arial" w:cs="Arial"/>
          <w:color w:val="000000"/>
        </w:rPr>
        <w:t> </w:t>
      </w:r>
    </w:p>
    <w:tbl>
      <w:tblPr>
        <w:tblW w:w="8895" w:type="dxa"/>
        <w:tblCellSpacing w:w="15" w:type="dxa"/>
        <w:shd w:val="clear" w:color="auto" w:fill="F2DBB9"/>
        <w:tblCellMar>
          <w:top w:w="150" w:type="dxa"/>
          <w:left w:w="150" w:type="dxa"/>
          <w:bottom w:w="150" w:type="dxa"/>
          <w:right w:w="150" w:type="dxa"/>
        </w:tblCellMar>
        <w:tblLook w:val="04A0"/>
      </w:tblPr>
      <w:tblGrid>
        <w:gridCol w:w="8895"/>
      </w:tblGrid>
      <w:tr w:rsidR="006D5233" w:rsidRPr="006D5233" w:rsidTr="00585DE4">
        <w:trPr>
          <w:tblCellSpacing w:w="15" w:type="dxa"/>
        </w:trPr>
        <w:tc>
          <w:tcPr>
            <w:tcW w:w="0" w:type="auto"/>
            <w:shd w:val="clear" w:color="auto" w:fill="F2DBB9"/>
            <w:vAlign w:val="center"/>
            <w:hideMark/>
          </w:tcPr>
          <w:p w:rsidR="006D5233" w:rsidRPr="006D5233" w:rsidRDefault="006D5233" w:rsidP="006D5233">
            <w:pPr>
              <w:pStyle w:val="NormalWeb"/>
              <w:jc w:val="both"/>
              <w:rPr>
                <w:rFonts w:ascii="Arial" w:hAnsi="Arial" w:cs="Arial"/>
                <w:color w:val="000000"/>
              </w:rPr>
            </w:pPr>
            <w:r w:rsidRPr="006D5233">
              <w:rPr>
                <w:rStyle w:val="Textoennegrita"/>
                <w:rFonts w:ascii="Arial" w:hAnsi="Arial" w:cs="Arial"/>
                <w:color w:val="000000"/>
              </w:rPr>
              <w:t>Ejemplo:</w:t>
            </w:r>
          </w:p>
          <w:p w:rsidR="006D5233" w:rsidRPr="006D5233" w:rsidRDefault="006D5233" w:rsidP="006D5233">
            <w:pPr>
              <w:pStyle w:val="NormalWeb"/>
              <w:jc w:val="both"/>
              <w:rPr>
                <w:rFonts w:ascii="Arial" w:hAnsi="Arial" w:cs="Arial"/>
                <w:color w:val="000000"/>
              </w:rPr>
            </w:pPr>
            <w:r w:rsidRPr="006D5233">
              <w:rPr>
                <w:rFonts w:ascii="Arial" w:hAnsi="Arial" w:cs="Arial"/>
                <w:color w:val="000000"/>
              </w:rPr>
              <w:t>Sarmiento, Domingo F</w:t>
            </w:r>
            <w:r w:rsidRPr="006D5233">
              <w:rPr>
                <w:rStyle w:val="nfasis"/>
                <w:rFonts w:ascii="Arial" w:hAnsi="Arial" w:cs="Arial"/>
                <w:color w:val="000000"/>
              </w:rPr>
              <w:t>. Memoria sobre Educación Común</w:t>
            </w:r>
            <w:r w:rsidRPr="006D5233">
              <w:rPr>
                <w:rStyle w:val="apple-converted-space"/>
                <w:rFonts w:ascii="Arial" w:hAnsi="Arial" w:cs="Arial"/>
                <w:color w:val="000000"/>
              </w:rPr>
              <w:t> </w:t>
            </w:r>
            <w:r w:rsidRPr="006D5233">
              <w:rPr>
                <w:rFonts w:ascii="Arial" w:hAnsi="Arial" w:cs="Arial"/>
                <w:color w:val="000000"/>
              </w:rPr>
              <w:t>(1856) (en línea) Buenos Aires, Proyecto Sarmiento Obras completas en Internet, Biblioteca Quiroga Sarmiento, Grupo de Estudios Sarmientinos y Comisión de apoyo, Disponible en:</w:t>
            </w:r>
            <w:hyperlink r:id="rId8" w:tgtFrame="_NEW" w:history="1">
              <w:r w:rsidRPr="006D5233">
                <w:rPr>
                  <w:rStyle w:val="Hipervnculo"/>
                  <w:rFonts w:ascii="Arial" w:hAnsi="Arial" w:cs="Arial"/>
                </w:rPr>
                <w:t>http://www.proyectosarmiento.com.ar/proyecto.htm</w:t>
              </w:r>
            </w:hyperlink>
            <w:r w:rsidRPr="006D5233">
              <w:rPr>
                <w:rFonts w:ascii="Arial" w:hAnsi="Arial" w:cs="Arial"/>
                <w:color w:val="000000"/>
              </w:rPr>
              <w:t>, Consultado el 20 de febrero de 2014.</w:t>
            </w:r>
          </w:p>
        </w:tc>
      </w:tr>
    </w:tbl>
    <w:p w:rsidR="006D5233" w:rsidRPr="005D06FE" w:rsidRDefault="005D06FE" w:rsidP="001B4E6B">
      <w:pPr>
        <w:pStyle w:val="NormalWeb"/>
        <w:shd w:val="clear" w:color="auto" w:fill="FFFFFF"/>
        <w:jc w:val="both"/>
        <w:rPr>
          <w:rFonts w:ascii="Arial" w:hAnsi="Arial" w:cs="Arial"/>
          <w:i/>
          <w:color w:val="000000"/>
        </w:rPr>
      </w:pPr>
      <w:r w:rsidRPr="005D06FE">
        <w:rPr>
          <w:rFonts w:ascii="Arial" w:hAnsi="Arial" w:cs="Arial"/>
          <w:i/>
          <w:color w:val="000000"/>
        </w:rPr>
        <w:t xml:space="preserve">En síntesis, la bibliografía debe consignarse por orden alfabético y siguiendo la convención del sistema autor-fecha para el armado del proyecto. Una posibilidad para el armado del repertorio bibliográfico es discriminar entre la bibliografía </w:t>
      </w:r>
      <w:r w:rsidRPr="005D06FE">
        <w:rPr>
          <w:rFonts w:ascii="Arial" w:hAnsi="Arial" w:cs="Arial"/>
          <w:i/>
          <w:color w:val="000000"/>
        </w:rPr>
        <w:lastRenderedPageBreak/>
        <w:t>utilizada por el docente y la trabajada por los alumnos (obligatoria y complementaria)</w:t>
      </w:r>
    </w:p>
    <w:p w:rsidR="000917C5" w:rsidRPr="00B76329" w:rsidRDefault="000917C5" w:rsidP="000917C5">
      <w:pPr>
        <w:pStyle w:val="Prrafodelista"/>
        <w:spacing w:line="240" w:lineRule="auto"/>
        <w:ind w:left="1484"/>
        <w:jc w:val="both"/>
        <w:rPr>
          <w:rFonts w:ascii="Arial" w:hAnsi="Arial" w:cs="Arial"/>
          <w:sz w:val="24"/>
          <w:szCs w:val="24"/>
        </w:rPr>
      </w:pPr>
    </w:p>
    <w:p w:rsidR="000917C5" w:rsidRPr="00B76329" w:rsidRDefault="00A7434E" w:rsidP="000917C5">
      <w:pPr>
        <w:pStyle w:val="Prrafodelista"/>
        <w:numPr>
          <w:ilvl w:val="0"/>
          <w:numId w:val="13"/>
        </w:numPr>
        <w:spacing w:line="240" w:lineRule="auto"/>
        <w:jc w:val="both"/>
        <w:rPr>
          <w:rFonts w:ascii="Arial" w:hAnsi="Arial" w:cs="Arial"/>
          <w:i/>
          <w:sz w:val="24"/>
          <w:szCs w:val="24"/>
          <w:u w:val="single"/>
        </w:rPr>
      </w:pPr>
      <w:r w:rsidRPr="00B76329">
        <w:rPr>
          <w:rFonts w:ascii="Arial" w:hAnsi="Arial" w:cs="Arial"/>
          <w:i/>
          <w:sz w:val="24"/>
          <w:szCs w:val="24"/>
          <w:u w:val="single"/>
        </w:rPr>
        <w:t>Propuesta de evaluación:</w:t>
      </w:r>
      <w:r w:rsidRPr="006D5233">
        <w:rPr>
          <w:rFonts w:ascii="Arial" w:hAnsi="Arial" w:cs="Arial"/>
          <w:i/>
          <w:sz w:val="24"/>
          <w:szCs w:val="24"/>
        </w:rPr>
        <w:t xml:space="preserve"> </w:t>
      </w:r>
      <w:r w:rsidRPr="00B76329">
        <w:rPr>
          <w:rFonts w:ascii="Arial" w:hAnsi="Arial" w:cs="Arial"/>
          <w:sz w:val="24"/>
          <w:szCs w:val="24"/>
        </w:rPr>
        <w:t>a partir d</w:t>
      </w:r>
      <w:r w:rsidR="00F02A81" w:rsidRPr="00B76329">
        <w:rPr>
          <w:rFonts w:ascii="Arial" w:hAnsi="Arial" w:cs="Arial"/>
          <w:sz w:val="24"/>
          <w:szCs w:val="24"/>
        </w:rPr>
        <w:t>e las nuevas concepciones que a</w:t>
      </w:r>
      <w:r w:rsidRPr="00B76329">
        <w:rPr>
          <w:rFonts w:ascii="Arial" w:hAnsi="Arial" w:cs="Arial"/>
          <w:sz w:val="24"/>
          <w:szCs w:val="24"/>
        </w:rPr>
        <w:t xml:space="preserve">cerca de la evaluación se discuten en los ámbitos y que fueron retomadas por la Jurisdicción, este apartado no debe subsumirse únicamente en la calificación de los alumnos, sino que también tal como lo prescribe la </w:t>
      </w:r>
      <w:r w:rsidR="00E831E5" w:rsidRPr="00B76329">
        <w:rPr>
          <w:rFonts w:ascii="Arial" w:hAnsi="Arial" w:cs="Arial"/>
          <w:sz w:val="24"/>
          <w:szCs w:val="24"/>
        </w:rPr>
        <w:t xml:space="preserve">resolución </w:t>
      </w:r>
      <w:r w:rsidRPr="00B76329">
        <w:rPr>
          <w:rFonts w:ascii="Arial" w:hAnsi="Arial" w:cs="Arial"/>
          <w:sz w:val="24"/>
          <w:szCs w:val="24"/>
        </w:rPr>
        <w:t xml:space="preserve">1434/04, la propuesta de evaluación deberá respetar los principios que sobre esta los actores institucionales hayan acordado en el Plan Institucional de Evaluación. Por tal motivo, en referencia a la evaluación, se solicita explicitar: </w:t>
      </w:r>
    </w:p>
    <w:p w:rsidR="000917C5" w:rsidRPr="00B76329" w:rsidRDefault="000917C5" w:rsidP="000917C5">
      <w:pPr>
        <w:pStyle w:val="Prrafodelista"/>
        <w:numPr>
          <w:ilvl w:val="0"/>
          <w:numId w:val="17"/>
        </w:numPr>
        <w:spacing w:line="240" w:lineRule="auto"/>
        <w:jc w:val="both"/>
        <w:rPr>
          <w:rFonts w:ascii="Arial" w:hAnsi="Arial" w:cs="Arial"/>
          <w:i/>
          <w:sz w:val="24"/>
          <w:szCs w:val="24"/>
          <w:u w:val="single"/>
        </w:rPr>
      </w:pPr>
      <w:r w:rsidRPr="00B76329">
        <w:rPr>
          <w:rFonts w:ascii="Arial" w:hAnsi="Arial" w:cs="Arial"/>
          <w:sz w:val="24"/>
          <w:szCs w:val="24"/>
        </w:rPr>
        <w:t>C</w:t>
      </w:r>
      <w:r w:rsidR="00A7434E" w:rsidRPr="00B76329">
        <w:rPr>
          <w:rFonts w:ascii="Arial" w:hAnsi="Arial" w:cs="Arial"/>
          <w:sz w:val="24"/>
          <w:szCs w:val="24"/>
        </w:rPr>
        <w:t>oncepción de evalu</w:t>
      </w:r>
      <w:r w:rsidRPr="00B76329">
        <w:rPr>
          <w:rFonts w:ascii="Arial" w:hAnsi="Arial" w:cs="Arial"/>
          <w:sz w:val="24"/>
          <w:szCs w:val="24"/>
        </w:rPr>
        <w:t>ación que sustenta la práctica,</w:t>
      </w:r>
    </w:p>
    <w:p w:rsidR="000917C5" w:rsidRPr="00B76329" w:rsidRDefault="000917C5" w:rsidP="000917C5">
      <w:pPr>
        <w:pStyle w:val="Prrafodelista"/>
        <w:numPr>
          <w:ilvl w:val="0"/>
          <w:numId w:val="17"/>
        </w:numPr>
        <w:spacing w:line="240" w:lineRule="auto"/>
        <w:jc w:val="both"/>
        <w:rPr>
          <w:rFonts w:ascii="Arial" w:hAnsi="Arial" w:cs="Arial"/>
          <w:i/>
          <w:sz w:val="24"/>
          <w:szCs w:val="24"/>
          <w:u w:val="single"/>
        </w:rPr>
      </w:pPr>
      <w:r w:rsidRPr="00B76329">
        <w:rPr>
          <w:rFonts w:ascii="Arial" w:hAnsi="Arial" w:cs="Arial"/>
          <w:sz w:val="24"/>
          <w:szCs w:val="24"/>
        </w:rPr>
        <w:t>I</w:t>
      </w:r>
      <w:r w:rsidR="00A7434E" w:rsidRPr="00B76329">
        <w:rPr>
          <w:rFonts w:ascii="Arial" w:hAnsi="Arial" w:cs="Arial"/>
          <w:sz w:val="24"/>
          <w:szCs w:val="24"/>
        </w:rPr>
        <w:t>nstrumentos de evaluación</w:t>
      </w:r>
      <w:r w:rsidR="00CE7976">
        <w:rPr>
          <w:rStyle w:val="Refdenotaalpie"/>
          <w:rFonts w:ascii="Arial" w:hAnsi="Arial" w:cs="Arial"/>
          <w:sz w:val="24"/>
          <w:szCs w:val="24"/>
        </w:rPr>
        <w:footnoteReference w:id="2"/>
      </w:r>
      <w:r w:rsidR="00E831E5" w:rsidRPr="00B76329">
        <w:rPr>
          <w:rFonts w:ascii="Arial" w:hAnsi="Arial" w:cs="Arial"/>
          <w:sz w:val="24"/>
          <w:szCs w:val="24"/>
        </w:rPr>
        <w:t xml:space="preserve">, </w:t>
      </w:r>
    </w:p>
    <w:p w:rsidR="000917C5" w:rsidRPr="00B76329" w:rsidRDefault="000917C5" w:rsidP="000917C5">
      <w:pPr>
        <w:pStyle w:val="Prrafodelista"/>
        <w:numPr>
          <w:ilvl w:val="0"/>
          <w:numId w:val="17"/>
        </w:numPr>
        <w:spacing w:line="240" w:lineRule="auto"/>
        <w:jc w:val="both"/>
        <w:rPr>
          <w:rFonts w:ascii="Arial" w:hAnsi="Arial" w:cs="Arial"/>
          <w:i/>
          <w:sz w:val="24"/>
          <w:szCs w:val="24"/>
          <w:u w:val="single"/>
        </w:rPr>
      </w:pPr>
      <w:r w:rsidRPr="00B76329">
        <w:rPr>
          <w:rFonts w:ascii="Arial" w:hAnsi="Arial" w:cs="Arial"/>
          <w:sz w:val="24"/>
          <w:szCs w:val="24"/>
        </w:rPr>
        <w:t>Criterios de evaluación</w:t>
      </w:r>
      <w:r w:rsidR="00CE7976">
        <w:rPr>
          <w:rStyle w:val="Refdenotaalpie"/>
          <w:rFonts w:ascii="Arial" w:hAnsi="Arial" w:cs="Arial"/>
          <w:sz w:val="24"/>
          <w:szCs w:val="24"/>
        </w:rPr>
        <w:footnoteReference w:id="3"/>
      </w:r>
      <w:r w:rsidRPr="00B76329">
        <w:rPr>
          <w:rFonts w:ascii="Arial" w:hAnsi="Arial" w:cs="Arial"/>
          <w:sz w:val="24"/>
          <w:szCs w:val="24"/>
        </w:rPr>
        <w:t>,</w:t>
      </w:r>
    </w:p>
    <w:p w:rsidR="000917C5" w:rsidRPr="00B76329" w:rsidRDefault="000917C5" w:rsidP="000917C5">
      <w:pPr>
        <w:pStyle w:val="Prrafodelista"/>
        <w:numPr>
          <w:ilvl w:val="0"/>
          <w:numId w:val="17"/>
        </w:numPr>
        <w:spacing w:line="240" w:lineRule="auto"/>
        <w:jc w:val="both"/>
        <w:rPr>
          <w:rFonts w:ascii="Arial" w:hAnsi="Arial" w:cs="Arial"/>
          <w:i/>
          <w:sz w:val="24"/>
          <w:szCs w:val="24"/>
          <w:u w:val="single"/>
        </w:rPr>
      </w:pPr>
      <w:r w:rsidRPr="00B76329">
        <w:rPr>
          <w:rFonts w:ascii="Arial" w:hAnsi="Arial" w:cs="Arial"/>
          <w:sz w:val="24"/>
          <w:szCs w:val="24"/>
        </w:rPr>
        <w:t>P</w:t>
      </w:r>
      <w:r w:rsidR="00E831E5" w:rsidRPr="00B76329">
        <w:rPr>
          <w:rFonts w:ascii="Arial" w:hAnsi="Arial" w:cs="Arial"/>
          <w:sz w:val="24"/>
          <w:szCs w:val="24"/>
        </w:rPr>
        <w:t>ropuesta de autoevaluación, coeval</w:t>
      </w:r>
      <w:r w:rsidRPr="00B76329">
        <w:rPr>
          <w:rFonts w:ascii="Arial" w:hAnsi="Arial" w:cs="Arial"/>
          <w:sz w:val="24"/>
          <w:szCs w:val="24"/>
        </w:rPr>
        <w:t>uación, metaevaluación</w:t>
      </w:r>
    </w:p>
    <w:p w:rsidR="00612B3E" w:rsidRDefault="000917C5" w:rsidP="00612B3E">
      <w:pPr>
        <w:pStyle w:val="Prrafodelista"/>
        <w:numPr>
          <w:ilvl w:val="0"/>
          <w:numId w:val="17"/>
        </w:numPr>
        <w:spacing w:line="240" w:lineRule="auto"/>
        <w:jc w:val="both"/>
        <w:rPr>
          <w:rFonts w:ascii="Arial" w:hAnsi="Arial" w:cs="Arial"/>
          <w:i/>
          <w:sz w:val="24"/>
          <w:szCs w:val="24"/>
          <w:u w:val="single"/>
        </w:rPr>
      </w:pPr>
      <w:r w:rsidRPr="00B76329">
        <w:rPr>
          <w:rFonts w:ascii="Arial" w:hAnsi="Arial" w:cs="Arial"/>
          <w:sz w:val="24"/>
          <w:szCs w:val="24"/>
        </w:rPr>
        <w:t>E</w:t>
      </w:r>
      <w:r w:rsidR="00E831E5" w:rsidRPr="00B76329">
        <w:rPr>
          <w:rFonts w:ascii="Arial" w:hAnsi="Arial" w:cs="Arial"/>
          <w:sz w:val="24"/>
          <w:szCs w:val="24"/>
        </w:rPr>
        <w:t>strategias de devolución de resultados, así como sugerencias para la superación de dificultades.</w:t>
      </w:r>
    </w:p>
    <w:p w:rsidR="00612B3E" w:rsidRDefault="00612B3E" w:rsidP="00612B3E">
      <w:pPr>
        <w:pStyle w:val="Prrafodelista"/>
        <w:spacing w:line="240" w:lineRule="auto"/>
        <w:jc w:val="both"/>
        <w:rPr>
          <w:rFonts w:ascii="Arial" w:hAnsi="Arial" w:cs="Arial"/>
          <w:i/>
          <w:sz w:val="24"/>
          <w:szCs w:val="24"/>
          <w:u w:val="single"/>
        </w:rPr>
      </w:pPr>
    </w:p>
    <w:p w:rsidR="00612B3E" w:rsidRPr="00612B3E" w:rsidRDefault="00612B3E" w:rsidP="00612B3E">
      <w:pPr>
        <w:pStyle w:val="Prrafodelista"/>
        <w:spacing w:line="240" w:lineRule="auto"/>
        <w:ind w:left="1560"/>
        <w:jc w:val="both"/>
        <w:rPr>
          <w:rFonts w:ascii="Arial" w:hAnsi="Arial" w:cs="Arial"/>
          <w:sz w:val="24"/>
          <w:szCs w:val="24"/>
          <w:lang w:val="es-ES_tradnl"/>
        </w:rPr>
      </w:pPr>
      <w:r w:rsidRPr="00612B3E">
        <w:rPr>
          <w:rFonts w:ascii="Arial" w:hAnsi="Arial" w:cs="Arial"/>
          <w:sz w:val="24"/>
          <w:szCs w:val="24"/>
        </w:rPr>
        <w:t>L</w:t>
      </w:r>
      <w:r w:rsidRPr="00612B3E">
        <w:rPr>
          <w:rFonts w:ascii="Arial" w:hAnsi="Arial" w:cs="Arial"/>
          <w:sz w:val="24"/>
          <w:szCs w:val="24"/>
          <w:lang w:val="es-ES_tradnl"/>
        </w:rPr>
        <w:t xml:space="preserve">a evaluación debe considerarse como un proceso formativo, donde los aprendizajes y su valoración se van construyendo a lo largo del mismo en pos de enriquecer las producciones de los alumnos. Por lo tanto, la evaluación implica un carácter situado y multirreferencial donde los contenidos adquiridos pero también las relaciones comunicativas áulicas promueven prácticas evaluativas y autoevaluativas en todos los actores intervinientes. Como sostienen Anijovich, Malbergier y Sigal (2004) evaluar en educación implica juzgar tanto la calidad de los resultados del aprendizaje en los alumnos como de la enseñanza brindada y los programas educativos; un diálogo que se convierte en posibilidad formativa para todos los sujetos de la experiencia educativa. </w:t>
      </w:r>
    </w:p>
    <w:p w:rsidR="00612B3E" w:rsidRPr="00612B3E" w:rsidRDefault="00612B3E" w:rsidP="00612B3E">
      <w:pPr>
        <w:pStyle w:val="Prrafodelista"/>
        <w:spacing w:line="240" w:lineRule="auto"/>
        <w:ind w:left="1560"/>
        <w:jc w:val="both"/>
        <w:rPr>
          <w:rFonts w:ascii="Arial" w:hAnsi="Arial"/>
          <w:sz w:val="24"/>
          <w:szCs w:val="24"/>
        </w:rPr>
      </w:pPr>
      <w:r w:rsidRPr="00612B3E">
        <w:rPr>
          <w:rFonts w:ascii="Arial" w:hAnsi="Arial"/>
          <w:sz w:val="24"/>
          <w:szCs w:val="24"/>
        </w:rPr>
        <w:t>La evaluación reconoce diversas instancias dentro de un proceso continuo y complejo: informales y planificadas; orales y escritas; grupales e individuales, bajo un concepto de autoevaluación, coevaluación y metaevaluación.</w:t>
      </w:r>
    </w:p>
    <w:p w:rsidR="00612B3E" w:rsidRPr="00612B3E" w:rsidRDefault="00612B3E" w:rsidP="00612B3E">
      <w:pPr>
        <w:pStyle w:val="Prrafodelista"/>
        <w:spacing w:line="240" w:lineRule="auto"/>
        <w:ind w:left="1560"/>
        <w:jc w:val="both"/>
        <w:rPr>
          <w:rFonts w:ascii="Arial" w:hAnsi="Arial"/>
          <w:sz w:val="24"/>
          <w:szCs w:val="24"/>
        </w:rPr>
      </w:pPr>
      <w:r w:rsidRPr="00612B3E">
        <w:rPr>
          <w:rFonts w:ascii="Arial" w:hAnsi="Arial"/>
          <w:sz w:val="24"/>
          <w:szCs w:val="24"/>
        </w:rPr>
        <w:t xml:space="preserve">Los </w:t>
      </w:r>
      <w:r w:rsidRPr="00612B3E">
        <w:rPr>
          <w:rFonts w:ascii="Arial" w:hAnsi="Arial"/>
          <w:i/>
          <w:sz w:val="24"/>
          <w:szCs w:val="24"/>
        </w:rPr>
        <w:t>criterios</w:t>
      </w:r>
      <w:r w:rsidR="00CE7976">
        <w:rPr>
          <w:rStyle w:val="Refdenotaalpie"/>
          <w:rFonts w:ascii="Arial" w:hAnsi="Arial"/>
          <w:sz w:val="24"/>
          <w:szCs w:val="24"/>
        </w:rPr>
        <w:footnoteReference w:id="4"/>
      </w:r>
      <w:r w:rsidRPr="00612B3E">
        <w:rPr>
          <w:rFonts w:ascii="Arial" w:hAnsi="Arial"/>
          <w:sz w:val="24"/>
          <w:szCs w:val="24"/>
        </w:rPr>
        <w:t xml:space="preserve"> a tener en cuenta estarán vinculados con las distintas instancias de la evaluación antes mencionadas. </w:t>
      </w:r>
    </w:p>
    <w:p w:rsidR="00612B3E" w:rsidRPr="00612B3E" w:rsidRDefault="00612B3E" w:rsidP="00612B3E">
      <w:pPr>
        <w:pStyle w:val="Prrafodelista"/>
        <w:spacing w:line="240" w:lineRule="auto"/>
        <w:ind w:left="1560"/>
        <w:jc w:val="both"/>
        <w:rPr>
          <w:rFonts w:ascii="Arial" w:hAnsi="Arial"/>
          <w:sz w:val="24"/>
          <w:szCs w:val="24"/>
        </w:rPr>
      </w:pPr>
    </w:p>
    <w:p w:rsidR="00612B3E" w:rsidRPr="00612B3E" w:rsidRDefault="00612B3E" w:rsidP="00612B3E">
      <w:pPr>
        <w:pStyle w:val="Prrafodelista"/>
        <w:spacing w:line="240" w:lineRule="auto"/>
        <w:ind w:left="1560"/>
        <w:jc w:val="both"/>
        <w:rPr>
          <w:rFonts w:ascii="Arial" w:hAnsi="Arial"/>
          <w:sz w:val="24"/>
          <w:szCs w:val="24"/>
        </w:rPr>
      </w:pPr>
      <w:r w:rsidRPr="00612B3E">
        <w:rPr>
          <w:rFonts w:ascii="Arial" w:hAnsi="Arial"/>
          <w:sz w:val="24"/>
          <w:szCs w:val="24"/>
          <w:u w:val="single"/>
        </w:rPr>
        <w:t>Ejemplos de criterios de evaluación</w:t>
      </w:r>
      <w:r w:rsidRPr="00612B3E">
        <w:rPr>
          <w:rFonts w:ascii="Arial" w:hAnsi="Arial"/>
          <w:sz w:val="24"/>
          <w:szCs w:val="24"/>
        </w:rPr>
        <w:t xml:space="preserve">: </w:t>
      </w:r>
    </w:p>
    <w:p w:rsidR="00612B3E" w:rsidRPr="00612B3E" w:rsidRDefault="00612B3E" w:rsidP="00612B3E">
      <w:pPr>
        <w:pStyle w:val="Prrafodelista"/>
        <w:spacing w:line="240" w:lineRule="auto"/>
        <w:ind w:left="1560"/>
        <w:jc w:val="both"/>
        <w:rPr>
          <w:rFonts w:ascii="Arial" w:hAnsi="Arial"/>
          <w:sz w:val="24"/>
          <w:szCs w:val="24"/>
        </w:rPr>
      </w:pPr>
    </w:p>
    <w:p w:rsidR="00612B3E" w:rsidRPr="00612B3E" w:rsidRDefault="00612B3E" w:rsidP="00612B3E">
      <w:pPr>
        <w:pStyle w:val="Prrafodelista"/>
        <w:numPr>
          <w:ilvl w:val="0"/>
          <w:numId w:val="26"/>
        </w:numPr>
        <w:spacing w:line="240" w:lineRule="auto"/>
        <w:jc w:val="both"/>
        <w:rPr>
          <w:rFonts w:ascii="Arial" w:hAnsi="Arial"/>
          <w:i/>
          <w:sz w:val="24"/>
          <w:szCs w:val="24"/>
        </w:rPr>
      </w:pPr>
      <w:r w:rsidRPr="00612B3E">
        <w:rPr>
          <w:rFonts w:ascii="Arial" w:hAnsi="Arial"/>
          <w:i/>
          <w:sz w:val="24"/>
          <w:szCs w:val="24"/>
        </w:rPr>
        <w:lastRenderedPageBreak/>
        <w:t xml:space="preserve">Calidad de los aportes </w:t>
      </w:r>
      <w:r>
        <w:rPr>
          <w:rFonts w:ascii="Arial" w:hAnsi="Arial"/>
          <w:i/>
          <w:sz w:val="24"/>
          <w:szCs w:val="24"/>
        </w:rPr>
        <w:t xml:space="preserve">individuales y grupales y de la </w:t>
      </w:r>
      <w:r w:rsidRPr="00612B3E">
        <w:rPr>
          <w:rFonts w:ascii="Arial" w:hAnsi="Arial"/>
          <w:i/>
          <w:sz w:val="24"/>
          <w:szCs w:val="24"/>
        </w:rPr>
        <w:t>apropiación del marco teórico desarrollado.</w:t>
      </w:r>
    </w:p>
    <w:p w:rsidR="004E6EB2" w:rsidRDefault="00612B3E" w:rsidP="004E6EB2">
      <w:pPr>
        <w:pStyle w:val="Prrafodelista"/>
        <w:numPr>
          <w:ilvl w:val="0"/>
          <w:numId w:val="26"/>
        </w:numPr>
        <w:spacing w:line="240" w:lineRule="auto"/>
        <w:jc w:val="both"/>
        <w:rPr>
          <w:rFonts w:ascii="Arial" w:hAnsi="Arial"/>
          <w:i/>
          <w:sz w:val="24"/>
          <w:szCs w:val="24"/>
        </w:rPr>
      </w:pPr>
      <w:r w:rsidRPr="00612B3E">
        <w:rPr>
          <w:rFonts w:ascii="Arial" w:hAnsi="Arial"/>
          <w:i/>
          <w:sz w:val="24"/>
          <w:szCs w:val="24"/>
        </w:rPr>
        <w:t>Disposición en la realización de las tar</w:t>
      </w:r>
      <w:r w:rsidR="004E6EB2">
        <w:rPr>
          <w:rFonts w:ascii="Arial" w:hAnsi="Arial"/>
          <w:i/>
          <w:sz w:val="24"/>
          <w:szCs w:val="24"/>
        </w:rPr>
        <w:t>eas y las lecturas obligatorias.</w:t>
      </w:r>
    </w:p>
    <w:p w:rsidR="00CE7976" w:rsidRDefault="00CE7976" w:rsidP="004E6EB2">
      <w:pPr>
        <w:pStyle w:val="Prrafodelista"/>
        <w:numPr>
          <w:ilvl w:val="0"/>
          <w:numId w:val="26"/>
        </w:numPr>
        <w:spacing w:line="240" w:lineRule="auto"/>
        <w:jc w:val="both"/>
        <w:rPr>
          <w:rFonts w:ascii="Arial" w:hAnsi="Arial"/>
          <w:i/>
          <w:sz w:val="24"/>
          <w:szCs w:val="24"/>
        </w:rPr>
      </w:pPr>
      <w:r>
        <w:rPr>
          <w:rFonts w:ascii="Arial" w:hAnsi="Arial"/>
          <w:i/>
          <w:sz w:val="24"/>
          <w:szCs w:val="24"/>
        </w:rPr>
        <w:t>Presentación formal de los trabajos.</w:t>
      </w:r>
    </w:p>
    <w:p w:rsidR="00CE7976" w:rsidRDefault="00CE7976" w:rsidP="004E6EB2">
      <w:pPr>
        <w:pStyle w:val="Prrafodelista"/>
        <w:numPr>
          <w:ilvl w:val="0"/>
          <w:numId w:val="26"/>
        </w:numPr>
        <w:spacing w:line="240" w:lineRule="auto"/>
        <w:jc w:val="both"/>
        <w:rPr>
          <w:rFonts w:ascii="Arial" w:hAnsi="Arial"/>
          <w:i/>
          <w:sz w:val="24"/>
          <w:szCs w:val="24"/>
        </w:rPr>
      </w:pPr>
      <w:r>
        <w:rPr>
          <w:rFonts w:ascii="Arial" w:hAnsi="Arial"/>
          <w:i/>
          <w:sz w:val="24"/>
          <w:szCs w:val="24"/>
        </w:rPr>
        <w:t>Coherencia de los textos.</w:t>
      </w:r>
    </w:p>
    <w:p w:rsidR="004E6EB2" w:rsidRDefault="004E6EB2" w:rsidP="004E6EB2">
      <w:pPr>
        <w:pStyle w:val="Prrafodelista"/>
        <w:spacing w:line="240" w:lineRule="auto"/>
        <w:ind w:left="1920"/>
        <w:jc w:val="both"/>
        <w:rPr>
          <w:rFonts w:ascii="Arial" w:hAnsi="Arial"/>
          <w:i/>
          <w:sz w:val="24"/>
          <w:szCs w:val="24"/>
        </w:rPr>
      </w:pPr>
    </w:p>
    <w:p w:rsidR="004E6EB2" w:rsidRDefault="004E6EB2" w:rsidP="004E6EB2">
      <w:pPr>
        <w:pStyle w:val="Prrafodelista"/>
        <w:spacing w:line="240" w:lineRule="auto"/>
        <w:ind w:left="1920"/>
        <w:jc w:val="both"/>
        <w:rPr>
          <w:rFonts w:ascii="Arial" w:eastAsia="Times New Roman" w:hAnsi="Arial" w:cs="Arial"/>
          <w:color w:val="000000"/>
          <w:sz w:val="24"/>
          <w:szCs w:val="24"/>
          <w:lang w:eastAsia="es-ES"/>
        </w:rPr>
      </w:pPr>
      <w:r w:rsidRPr="004E6EB2">
        <w:rPr>
          <w:rFonts w:ascii="Arial" w:hAnsi="Arial" w:cs="Arial"/>
          <w:color w:val="000000"/>
          <w:sz w:val="24"/>
          <w:szCs w:val="24"/>
        </w:rPr>
        <w:t xml:space="preserve">Con respecto a los distintos </w:t>
      </w:r>
      <w:r w:rsidRPr="004E6EB2">
        <w:rPr>
          <w:rFonts w:ascii="Arial" w:eastAsia="Times New Roman" w:hAnsi="Arial" w:cs="Arial"/>
          <w:i/>
          <w:color w:val="000000"/>
          <w:sz w:val="24"/>
          <w:szCs w:val="24"/>
          <w:lang w:eastAsia="es-ES"/>
        </w:rPr>
        <w:t>tipos funcio</w:t>
      </w:r>
      <w:r w:rsidRPr="004E6EB2">
        <w:rPr>
          <w:rFonts w:ascii="Arial" w:hAnsi="Arial" w:cs="Arial"/>
          <w:i/>
          <w:color w:val="000000"/>
          <w:sz w:val="24"/>
          <w:szCs w:val="24"/>
        </w:rPr>
        <w:t>nales de evaluación</w:t>
      </w:r>
      <w:r w:rsidRPr="004E6EB2">
        <w:rPr>
          <w:rFonts w:ascii="Arial" w:hAnsi="Arial" w:cs="Arial"/>
          <w:color w:val="000000"/>
          <w:sz w:val="24"/>
          <w:szCs w:val="24"/>
        </w:rPr>
        <w:t xml:space="preserve"> (</w:t>
      </w:r>
      <w:r w:rsidRPr="004E6EB2">
        <w:rPr>
          <w:rFonts w:ascii="Arial" w:eastAsia="Times New Roman" w:hAnsi="Arial" w:cs="Arial"/>
          <w:color w:val="000000"/>
          <w:sz w:val="24"/>
          <w:szCs w:val="24"/>
          <w:u w:val="single"/>
          <w:lang w:eastAsia="es-ES"/>
        </w:rPr>
        <w:t>diagnóstica,</w:t>
      </w:r>
      <w:r>
        <w:rPr>
          <w:rFonts w:ascii="Arial" w:hAnsi="Arial" w:cs="Arial"/>
          <w:color w:val="000000"/>
          <w:sz w:val="24"/>
          <w:szCs w:val="24"/>
          <w:u w:val="single"/>
        </w:rPr>
        <w:t xml:space="preserve"> </w:t>
      </w:r>
      <w:r w:rsidRPr="004E6EB2">
        <w:rPr>
          <w:rFonts w:ascii="Arial" w:hAnsi="Arial" w:cs="Arial"/>
          <w:color w:val="000000"/>
          <w:sz w:val="24"/>
          <w:szCs w:val="24"/>
          <w:u w:val="single"/>
        </w:rPr>
        <w:t>formativa</w:t>
      </w:r>
      <w:r>
        <w:rPr>
          <w:rFonts w:ascii="Arial" w:eastAsia="Times New Roman" w:hAnsi="Arial" w:cs="Arial"/>
          <w:color w:val="000000"/>
          <w:sz w:val="24"/>
          <w:szCs w:val="24"/>
          <w:u w:val="single"/>
          <w:lang w:eastAsia="es-ES"/>
        </w:rPr>
        <w:t xml:space="preserve">, </w:t>
      </w:r>
      <w:r w:rsidRPr="004E6EB2">
        <w:rPr>
          <w:rFonts w:ascii="Arial" w:eastAsia="Times New Roman" w:hAnsi="Arial" w:cs="Arial"/>
          <w:color w:val="000000"/>
          <w:sz w:val="24"/>
          <w:szCs w:val="24"/>
          <w:u w:val="single"/>
          <w:lang w:eastAsia="es-ES"/>
        </w:rPr>
        <w:t>sumativa</w:t>
      </w:r>
      <w:r w:rsidRPr="004E6EB2">
        <w:rPr>
          <w:rFonts w:ascii="Arial" w:eastAsia="Times New Roman" w:hAnsi="Arial" w:cs="Arial"/>
          <w:color w:val="000000"/>
          <w:sz w:val="24"/>
          <w:szCs w:val="24"/>
          <w:lang w:eastAsia="es-ES"/>
        </w:rPr>
        <w:t>), nos detendremos en la evaluación formativa. Esta, en tanto regula la acción pedagógica, se encuentra más estrechamente ligada al desarrollo de las actividades de aprendizaje.</w:t>
      </w:r>
    </w:p>
    <w:p w:rsidR="004E6EB2" w:rsidRPr="004E6EB2" w:rsidRDefault="004E6EB2" w:rsidP="004E6EB2">
      <w:pPr>
        <w:pStyle w:val="Prrafodelista"/>
        <w:spacing w:line="240" w:lineRule="auto"/>
        <w:ind w:left="1920"/>
        <w:jc w:val="both"/>
        <w:rPr>
          <w:rFonts w:ascii="Arial" w:eastAsia="Times New Roman" w:hAnsi="Arial" w:cs="Arial"/>
          <w:color w:val="000000"/>
          <w:sz w:val="24"/>
          <w:szCs w:val="24"/>
          <w:lang w:eastAsia="es-ES"/>
        </w:rPr>
      </w:pPr>
      <w:r w:rsidRPr="004E6EB2">
        <w:rPr>
          <w:rFonts w:ascii="Arial" w:eastAsia="Times New Roman" w:hAnsi="Arial" w:cs="Arial"/>
          <w:color w:val="000000"/>
          <w:sz w:val="24"/>
          <w:szCs w:val="24"/>
          <w:lang w:eastAsia="es-ES"/>
        </w:rPr>
        <w:t>Ya que nos posicionamos desde la perspectiva de la evaluación formativa, resulta fundamental destacar en qué radica el carácter formativo de la evaluación. Según Perrenoud (2008), está asociado al propósito de participar en la regulación del aprendizaje, de cooperar con los estudiantes en sus actividades de aprendizaje. Esta cooperación se concreta adaptando el ritmo y el tipo de ayuda, por un lado, y ofreciendo información a los alumnos acerca de sus tareas, de sus progresos y de sus dificultades, por otro. </w:t>
      </w:r>
    </w:p>
    <w:p w:rsidR="004E6EB2" w:rsidRPr="004E6EB2" w:rsidRDefault="004E6EB2" w:rsidP="004E6EB2">
      <w:pPr>
        <w:pStyle w:val="Prrafodelista"/>
        <w:spacing w:line="240" w:lineRule="auto"/>
        <w:ind w:left="1920"/>
        <w:jc w:val="both"/>
        <w:rPr>
          <w:rFonts w:ascii="Arial" w:eastAsia="Times New Roman" w:hAnsi="Arial" w:cs="Arial"/>
          <w:color w:val="000000"/>
          <w:sz w:val="24"/>
          <w:szCs w:val="24"/>
          <w:lang w:eastAsia="es-ES"/>
        </w:rPr>
      </w:pPr>
      <w:r w:rsidRPr="004E6EB2">
        <w:rPr>
          <w:rFonts w:ascii="Arial" w:eastAsia="Times New Roman" w:hAnsi="Arial" w:cs="Arial"/>
          <w:color w:val="000000"/>
          <w:sz w:val="24"/>
          <w:szCs w:val="24"/>
          <w:lang w:eastAsia="es-ES"/>
        </w:rPr>
        <w:t>El carácter formativo de la evaluación no radica en el modo en que se lleva a cabo. Tampoco la evaluación formativa consiste, solo, en cortes evaluat</w:t>
      </w:r>
      <w:r w:rsidRPr="004E6EB2">
        <w:rPr>
          <w:rFonts w:ascii="Arial" w:hAnsi="Arial" w:cs="Arial"/>
          <w:color w:val="000000"/>
          <w:sz w:val="24"/>
          <w:szCs w:val="24"/>
        </w:rPr>
        <w:t>ivos en el proceso de enseñanza</w:t>
      </w:r>
      <w:r w:rsidRPr="004E6EB2">
        <w:rPr>
          <w:rFonts w:ascii="Arial" w:eastAsia="Times New Roman" w:hAnsi="Arial" w:cs="Arial"/>
          <w:color w:val="000000"/>
          <w:sz w:val="24"/>
          <w:szCs w:val="24"/>
          <w:lang w:eastAsia="es-ES"/>
        </w:rPr>
        <w:t>. Lo formativo reside en la posibilidad de ayudar, de modo oportuno y pertinente, a los alumnos en sus aprendizajes, ampliando las intervenciones docentes.</w:t>
      </w:r>
    </w:p>
    <w:p w:rsidR="004E6EB2" w:rsidRPr="004E6EB2" w:rsidRDefault="004E6EB2" w:rsidP="004E6EB2">
      <w:pPr>
        <w:pStyle w:val="Prrafodelista"/>
        <w:spacing w:line="240" w:lineRule="auto"/>
        <w:ind w:left="1920"/>
        <w:jc w:val="both"/>
        <w:rPr>
          <w:rFonts w:ascii="Arial" w:eastAsia="Times New Roman" w:hAnsi="Arial" w:cs="Arial"/>
          <w:color w:val="000000"/>
          <w:sz w:val="24"/>
          <w:szCs w:val="24"/>
          <w:lang w:eastAsia="es-ES"/>
        </w:rPr>
      </w:pPr>
      <w:r w:rsidRPr="004E6EB2">
        <w:rPr>
          <w:rFonts w:ascii="Arial" w:eastAsia="Times New Roman" w:hAnsi="Arial" w:cs="Arial"/>
          <w:color w:val="000000"/>
          <w:sz w:val="24"/>
          <w:szCs w:val="24"/>
          <w:lang w:eastAsia="es-ES"/>
        </w:rPr>
        <w:t xml:space="preserve">Asimismo, la evaluación formativa </w:t>
      </w:r>
      <w:r w:rsidRPr="004E6EB2">
        <w:rPr>
          <w:rFonts w:ascii="Arial" w:hAnsi="Arial" w:cs="Arial"/>
          <w:sz w:val="24"/>
          <w:szCs w:val="24"/>
        </w:rPr>
        <w:t>s</w:t>
      </w:r>
      <w:r w:rsidRPr="004E6EB2">
        <w:rPr>
          <w:rFonts w:ascii="Arial" w:hAnsi="Arial" w:cs="Arial"/>
          <w:sz w:val="24"/>
          <w:szCs w:val="24"/>
          <w:lang w:val="es-ES"/>
        </w:rPr>
        <w:t xml:space="preserve">e centra </w:t>
      </w:r>
      <w:r w:rsidRPr="004E6EB2">
        <w:rPr>
          <w:rFonts w:ascii="Arial" w:hAnsi="Arial" w:cs="Arial"/>
          <w:spacing w:val="-3"/>
          <w:sz w:val="24"/>
          <w:szCs w:val="24"/>
          <w:lang w:val="es-ES"/>
        </w:rPr>
        <w:t xml:space="preserve">en </w:t>
      </w:r>
      <w:r w:rsidRPr="004E6EB2">
        <w:rPr>
          <w:rFonts w:ascii="Arial" w:hAnsi="Arial" w:cs="Arial"/>
          <w:sz w:val="24"/>
          <w:szCs w:val="24"/>
          <w:lang w:val="es-ES"/>
        </w:rPr>
        <w:t>los procesos que se</w:t>
      </w:r>
      <w:r w:rsidRPr="004E6EB2">
        <w:rPr>
          <w:rFonts w:ascii="Arial" w:hAnsi="Arial" w:cs="Arial"/>
          <w:spacing w:val="35"/>
          <w:sz w:val="24"/>
          <w:szCs w:val="24"/>
          <w:lang w:val="es-ES"/>
        </w:rPr>
        <w:t xml:space="preserve"> </w:t>
      </w:r>
      <w:r w:rsidRPr="004E6EB2">
        <w:rPr>
          <w:rFonts w:ascii="Arial" w:hAnsi="Arial" w:cs="Arial"/>
          <w:sz w:val="24"/>
          <w:szCs w:val="24"/>
          <w:lang w:val="es-ES"/>
        </w:rPr>
        <w:t>desarrollan en el aula y abarca la evaluación de la enseñanza, de los aprendizajes de los</w:t>
      </w:r>
      <w:r w:rsidRPr="004E6EB2">
        <w:rPr>
          <w:rFonts w:ascii="Arial" w:hAnsi="Arial" w:cs="Arial"/>
          <w:spacing w:val="14"/>
          <w:sz w:val="24"/>
          <w:szCs w:val="24"/>
          <w:lang w:val="es-ES"/>
        </w:rPr>
        <w:t xml:space="preserve"> </w:t>
      </w:r>
      <w:r w:rsidRPr="004E6EB2">
        <w:rPr>
          <w:rFonts w:ascii="Arial" w:hAnsi="Arial" w:cs="Arial"/>
          <w:sz w:val="24"/>
          <w:szCs w:val="24"/>
          <w:lang w:val="es-ES"/>
        </w:rPr>
        <w:t xml:space="preserve">alumnos, de los materiales didácticos y </w:t>
      </w:r>
      <w:r w:rsidRPr="004E6EB2">
        <w:rPr>
          <w:rFonts w:ascii="Arial" w:hAnsi="Arial" w:cs="Arial"/>
          <w:spacing w:val="-3"/>
          <w:sz w:val="24"/>
          <w:szCs w:val="24"/>
          <w:lang w:val="es-ES"/>
        </w:rPr>
        <w:t xml:space="preserve">de </w:t>
      </w:r>
      <w:r w:rsidRPr="004E6EB2">
        <w:rPr>
          <w:rFonts w:ascii="Arial" w:hAnsi="Arial" w:cs="Arial"/>
          <w:sz w:val="24"/>
          <w:szCs w:val="24"/>
          <w:lang w:val="es-ES"/>
        </w:rPr>
        <w:t>todos los objetos</w:t>
      </w:r>
      <w:r w:rsidRPr="004E6EB2">
        <w:rPr>
          <w:rFonts w:ascii="Arial" w:hAnsi="Arial" w:cs="Arial"/>
          <w:spacing w:val="1"/>
          <w:sz w:val="24"/>
          <w:szCs w:val="24"/>
          <w:lang w:val="es-ES"/>
        </w:rPr>
        <w:t xml:space="preserve"> </w:t>
      </w:r>
      <w:r w:rsidRPr="004E6EB2">
        <w:rPr>
          <w:rFonts w:ascii="Arial" w:hAnsi="Arial" w:cs="Arial"/>
          <w:sz w:val="24"/>
          <w:szCs w:val="24"/>
          <w:lang w:val="es-ES"/>
        </w:rPr>
        <w:t>educacionales. Se</w:t>
      </w:r>
      <w:r w:rsidRPr="004E6EB2">
        <w:rPr>
          <w:rFonts w:ascii="Arial" w:hAnsi="Arial" w:cs="Arial"/>
          <w:spacing w:val="29"/>
          <w:sz w:val="24"/>
          <w:szCs w:val="24"/>
          <w:lang w:val="es-ES"/>
        </w:rPr>
        <w:t xml:space="preserve"> </w:t>
      </w:r>
      <w:r w:rsidRPr="004E6EB2">
        <w:rPr>
          <w:rFonts w:ascii="Arial" w:hAnsi="Arial" w:cs="Arial"/>
          <w:sz w:val="24"/>
          <w:szCs w:val="24"/>
          <w:lang w:val="es-ES"/>
        </w:rPr>
        <w:t>orienta</w:t>
      </w:r>
      <w:r w:rsidRPr="004E6EB2">
        <w:rPr>
          <w:rFonts w:ascii="Arial" w:hAnsi="Arial" w:cs="Arial"/>
          <w:spacing w:val="23"/>
          <w:sz w:val="24"/>
          <w:szCs w:val="24"/>
          <w:lang w:val="es-ES"/>
        </w:rPr>
        <w:t xml:space="preserve"> </w:t>
      </w:r>
      <w:r w:rsidRPr="004E6EB2">
        <w:rPr>
          <w:rFonts w:ascii="Arial" w:hAnsi="Arial" w:cs="Arial"/>
          <w:sz w:val="24"/>
          <w:szCs w:val="24"/>
          <w:lang w:val="es-ES"/>
        </w:rPr>
        <w:t>a</w:t>
      </w:r>
      <w:r w:rsidRPr="004E6EB2">
        <w:rPr>
          <w:rFonts w:ascii="Arial" w:hAnsi="Arial" w:cs="Arial"/>
          <w:spacing w:val="28"/>
          <w:sz w:val="24"/>
          <w:szCs w:val="24"/>
          <w:lang w:val="es-ES"/>
        </w:rPr>
        <w:t xml:space="preserve"> </w:t>
      </w:r>
      <w:r w:rsidRPr="004E6EB2">
        <w:rPr>
          <w:rFonts w:ascii="Arial" w:hAnsi="Arial" w:cs="Arial"/>
          <w:sz w:val="24"/>
          <w:szCs w:val="24"/>
          <w:lang w:val="es-ES"/>
        </w:rPr>
        <w:t>recoger</w:t>
      </w:r>
      <w:r w:rsidRPr="004E6EB2">
        <w:rPr>
          <w:rFonts w:ascii="Arial" w:hAnsi="Arial" w:cs="Arial"/>
          <w:spacing w:val="25"/>
          <w:sz w:val="24"/>
          <w:szCs w:val="24"/>
          <w:lang w:val="es-ES"/>
        </w:rPr>
        <w:t xml:space="preserve"> </w:t>
      </w:r>
      <w:r w:rsidRPr="004E6EB2">
        <w:rPr>
          <w:rFonts w:ascii="Arial" w:hAnsi="Arial" w:cs="Arial"/>
          <w:sz w:val="24"/>
          <w:szCs w:val="24"/>
          <w:lang w:val="es-ES"/>
        </w:rPr>
        <w:t>información</w:t>
      </w:r>
      <w:r w:rsidRPr="004E6EB2">
        <w:rPr>
          <w:rFonts w:ascii="Arial" w:hAnsi="Arial" w:cs="Arial"/>
          <w:spacing w:val="31"/>
          <w:sz w:val="24"/>
          <w:szCs w:val="24"/>
          <w:lang w:val="es-ES"/>
        </w:rPr>
        <w:t xml:space="preserve"> </w:t>
      </w:r>
      <w:r w:rsidRPr="004E6EB2">
        <w:rPr>
          <w:rFonts w:ascii="Arial" w:hAnsi="Arial" w:cs="Arial"/>
          <w:sz w:val="24"/>
          <w:szCs w:val="24"/>
          <w:lang w:val="es-ES"/>
        </w:rPr>
        <w:t>sobre</w:t>
      </w:r>
      <w:r w:rsidRPr="004E6EB2">
        <w:rPr>
          <w:rFonts w:ascii="Arial" w:hAnsi="Arial" w:cs="Arial"/>
          <w:spacing w:val="24"/>
          <w:sz w:val="24"/>
          <w:szCs w:val="24"/>
          <w:lang w:val="es-ES"/>
        </w:rPr>
        <w:t xml:space="preserve"> </w:t>
      </w:r>
      <w:r w:rsidRPr="004E6EB2">
        <w:rPr>
          <w:rFonts w:ascii="Arial" w:hAnsi="Arial" w:cs="Arial"/>
          <w:sz w:val="24"/>
          <w:szCs w:val="24"/>
          <w:lang w:val="es-ES"/>
        </w:rPr>
        <w:t>los</w:t>
      </w:r>
      <w:r w:rsidRPr="004E6EB2">
        <w:rPr>
          <w:rFonts w:ascii="Arial" w:hAnsi="Arial" w:cs="Arial"/>
          <w:spacing w:val="30"/>
          <w:sz w:val="24"/>
          <w:szCs w:val="24"/>
          <w:lang w:val="es-ES"/>
        </w:rPr>
        <w:t xml:space="preserve"> </w:t>
      </w:r>
      <w:r w:rsidRPr="004E6EB2">
        <w:rPr>
          <w:rFonts w:ascii="Arial" w:hAnsi="Arial" w:cs="Arial"/>
          <w:sz w:val="24"/>
          <w:szCs w:val="24"/>
          <w:lang w:val="es-ES"/>
        </w:rPr>
        <w:t>procesos</w:t>
      </w:r>
      <w:r w:rsidRPr="004E6EB2">
        <w:rPr>
          <w:rFonts w:ascii="Arial" w:hAnsi="Arial" w:cs="Arial"/>
          <w:spacing w:val="30"/>
          <w:sz w:val="24"/>
          <w:szCs w:val="24"/>
          <w:lang w:val="es-ES"/>
        </w:rPr>
        <w:t xml:space="preserve"> </w:t>
      </w:r>
      <w:r w:rsidRPr="004E6EB2">
        <w:rPr>
          <w:rFonts w:ascii="Arial" w:hAnsi="Arial" w:cs="Arial"/>
          <w:sz w:val="24"/>
          <w:szCs w:val="24"/>
          <w:lang w:val="es-ES"/>
        </w:rPr>
        <w:t>de</w:t>
      </w:r>
      <w:r w:rsidRPr="004E6EB2">
        <w:rPr>
          <w:rFonts w:ascii="Arial" w:hAnsi="Arial" w:cs="Arial"/>
          <w:spacing w:val="24"/>
          <w:sz w:val="24"/>
          <w:szCs w:val="24"/>
          <w:lang w:val="es-ES"/>
        </w:rPr>
        <w:t xml:space="preserve"> </w:t>
      </w:r>
      <w:r w:rsidRPr="004E6EB2">
        <w:rPr>
          <w:rFonts w:ascii="Arial" w:hAnsi="Arial" w:cs="Arial"/>
          <w:sz w:val="24"/>
          <w:szCs w:val="24"/>
          <w:lang w:val="es-ES"/>
        </w:rPr>
        <w:t>enseñanza</w:t>
      </w:r>
      <w:r w:rsidRPr="004E6EB2">
        <w:rPr>
          <w:rFonts w:ascii="Arial" w:hAnsi="Arial" w:cs="Arial"/>
          <w:spacing w:val="28"/>
          <w:sz w:val="24"/>
          <w:szCs w:val="24"/>
          <w:lang w:val="es-ES"/>
        </w:rPr>
        <w:t xml:space="preserve"> </w:t>
      </w:r>
      <w:r w:rsidRPr="004E6EB2">
        <w:rPr>
          <w:rFonts w:ascii="Arial" w:hAnsi="Arial" w:cs="Arial"/>
          <w:sz w:val="24"/>
          <w:szCs w:val="24"/>
          <w:lang w:val="es-ES"/>
        </w:rPr>
        <w:t>y</w:t>
      </w:r>
      <w:r w:rsidRPr="004E6EB2">
        <w:rPr>
          <w:rFonts w:ascii="Arial" w:hAnsi="Arial" w:cs="Arial"/>
          <w:spacing w:val="25"/>
          <w:sz w:val="24"/>
          <w:szCs w:val="24"/>
          <w:lang w:val="es-ES"/>
        </w:rPr>
        <w:t xml:space="preserve"> </w:t>
      </w:r>
      <w:r w:rsidRPr="004E6EB2">
        <w:rPr>
          <w:rFonts w:ascii="Arial" w:hAnsi="Arial" w:cs="Arial"/>
          <w:sz w:val="24"/>
          <w:szCs w:val="24"/>
          <w:lang w:val="es-ES"/>
        </w:rPr>
        <w:t>de</w:t>
      </w:r>
      <w:r w:rsidRPr="004E6EB2">
        <w:rPr>
          <w:rFonts w:ascii="Arial" w:hAnsi="Arial" w:cs="Arial"/>
          <w:spacing w:val="24"/>
          <w:sz w:val="24"/>
          <w:szCs w:val="24"/>
          <w:lang w:val="es-ES"/>
        </w:rPr>
        <w:t xml:space="preserve"> </w:t>
      </w:r>
      <w:r w:rsidRPr="004E6EB2">
        <w:rPr>
          <w:rFonts w:ascii="Arial" w:hAnsi="Arial" w:cs="Arial"/>
          <w:sz w:val="24"/>
          <w:szCs w:val="24"/>
          <w:lang w:val="es-ES"/>
        </w:rPr>
        <w:t>aprendizaje, con el objetivo de mejorarlos, reflexionar sobre nuestra práctica para tomar</w:t>
      </w:r>
      <w:r w:rsidRPr="004E6EB2">
        <w:rPr>
          <w:rFonts w:ascii="Arial" w:hAnsi="Arial" w:cs="Arial"/>
          <w:spacing w:val="60"/>
          <w:sz w:val="24"/>
          <w:szCs w:val="24"/>
          <w:lang w:val="es-ES"/>
        </w:rPr>
        <w:t xml:space="preserve"> </w:t>
      </w:r>
      <w:r w:rsidRPr="004E6EB2">
        <w:rPr>
          <w:rFonts w:ascii="Arial" w:hAnsi="Arial" w:cs="Arial"/>
          <w:sz w:val="24"/>
          <w:szCs w:val="24"/>
          <w:lang w:val="es-ES"/>
        </w:rPr>
        <w:t>decisiones respecto de la enseñanza, diseñar nuevos andamiajes y nuevas estrategias</w:t>
      </w:r>
      <w:r w:rsidRPr="004E6EB2">
        <w:rPr>
          <w:rFonts w:ascii="Arial" w:hAnsi="Arial" w:cs="Arial"/>
          <w:spacing w:val="6"/>
          <w:sz w:val="24"/>
          <w:szCs w:val="24"/>
          <w:lang w:val="es-ES"/>
        </w:rPr>
        <w:t xml:space="preserve"> </w:t>
      </w:r>
      <w:r w:rsidRPr="004E6EB2">
        <w:rPr>
          <w:rFonts w:ascii="Arial" w:hAnsi="Arial" w:cs="Arial"/>
          <w:sz w:val="24"/>
          <w:szCs w:val="24"/>
          <w:lang w:val="es-ES"/>
        </w:rPr>
        <w:t>de aprendizaje. Supone</w:t>
      </w:r>
      <w:r w:rsidRPr="004E6EB2">
        <w:rPr>
          <w:rFonts w:ascii="Arial" w:hAnsi="Arial" w:cs="Arial"/>
          <w:spacing w:val="21"/>
          <w:sz w:val="24"/>
          <w:szCs w:val="24"/>
          <w:lang w:val="es-ES"/>
        </w:rPr>
        <w:t xml:space="preserve"> </w:t>
      </w:r>
      <w:r w:rsidRPr="004E6EB2">
        <w:rPr>
          <w:rFonts w:ascii="Arial" w:hAnsi="Arial" w:cs="Arial"/>
          <w:sz w:val="24"/>
          <w:szCs w:val="24"/>
          <w:lang w:val="es-ES"/>
        </w:rPr>
        <w:t>que</w:t>
      </w:r>
      <w:r w:rsidRPr="004E6EB2">
        <w:rPr>
          <w:rFonts w:ascii="Arial" w:hAnsi="Arial" w:cs="Arial"/>
          <w:spacing w:val="21"/>
          <w:sz w:val="24"/>
          <w:szCs w:val="24"/>
          <w:lang w:val="es-ES"/>
        </w:rPr>
        <w:t xml:space="preserve"> </w:t>
      </w:r>
      <w:r w:rsidRPr="004E6EB2">
        <w:rPr>
          <w:rFonts w:ascii="Arial" w:hAnsi="Arial" w:cs="Arial"/>
          <w:spacing w:val="-3"/>
          <w:sz w:val="24"/>
          <w:szCs w:val="24"/>
          <w:lang w:val="es-ES"/>
        </w:rPr>
        <w:t>el</w:t>
      </w:r>
      <w:r w:rsidRPr="004E6EB2">
        <w:rPr>
          <w:rFonts w:ascii="Arial" w:hAnsi="Arial" w:cs="Arial"/>
          <w:spacing w:val="24"/>
          <w:sz w:val="24"/>
          <w:szCs w:val="24"/>
          <w:lang w:val="es-ES"/>
        </w:rPr>
        <w:t xml:space="preserve"> </w:t>
      </w:r>
      <w:r w:rsidRPr="004E6EB2">
        <w:rPr>
          <w:rFonts w:ascii="Arial" w:hAnsi="Arial" w:cs="Arial"/>
          <w:sz w:val="24"/>
          <w:szCs w:val="24"/>
          <w:lang w:val="es-ES"/>
        </w:rPr>
        <w:t>docente</w:t>
      </w:r>
      <w:r w:rsidRPr="004E6EB2">
        <w:rPr>
          <w:rFonts w:ascii="Arial" w:hAnsi="Arial" w:cs="Arial"/>
          <w:spacing w:val="17"/>
          <w:sz w:val="24"/>
          <w:szCs w:val="24"/>
          <w:lang w:val="es-ES"/>
        </w:rPr>
        <w:t xml:space="preserve"> </w:t>
      </w:r>
      <w:r w:rsidRPr="004E6EB2">
        <w:rPr>
          <w:rFonts w:ascii="Arial" w:hAnsi="Arial" w:cs="Arial"/>
          <w:sz w:val="24"/>
          <w:szCs w:val="24"/>
          <w:lang w:val="es-ES"/>
        </w:rPr>
        <w:t>recabará</w:t>
      </w:r>
      <w:r w:rsidRPr="004E6EB2">
        <w:rPr>
          <w:rFonts w:ascii="Arial" w:hAnsi="Arial" w:cs="Arial"/>
          <w:spacing w:val="16"/>
          <w:sz w:val="24"/>
          <w:szCs w:val="24"/>
          <w:lang w:val="es-ES"/>
        </w:rPr>
        <w:t xml:space="preserve"> </w:t>
      </w:r>
      <w:r w:rsidRPr="004E6EB2">
        <w:rPr>
          <w:rFonts w:ascii="Arial" w:hAnsi="Arial" w:cs="Arial"/>
          <w:sz w:val="24"/>
          <w:szCs w:val="24"/>
          <w:lang w:val="es-ES"/>
        </w:rPr>
        <w:t>información</w:t>
      </w:r>
      <w:r w:rsidRPr="004E6EB2">
        <w:rPr>
          <w:rFonts w:ascii="Arial" w:hAnsi="Arial" w:cs="Arial"/>
          <w:spacing w:val="24"/>
          <w:sz w:val="24"/>
          <w:szCs w:val="24"/>
          <w:lang w:val="es-ES"/>
        </w:rPr>
        <w:t xml:space="preserve"> </w:t>
      </w:r>
      <w:r w:rsidRPr="004E6EB2">
        <w:rPr>
          <w:rFonts w:ascii="Arial" w:hAnsi="Arial" w:cs="Arial"/>
          <w:sz w:val="24"/>
          <w:szCs w:val="24"/>
          <w:lang w:val="es-ES"/>
        </w:rPr>
        <w:t>para</w:t>
      </w:r>
      <w:r w:rsidRPr="004E6EB2">
        <w:rPr>
          <w:rFonts w:ascii="Arial" w:hAnsi="Arial" w:cs="Arial"/>
          <w:spacing w:val="21"/>
          <w:sz w:val="24"/>
          <w:szCs w:val="24"/>
          <w:lang w:val="es-ES"/>
        </w:rPr>
        <w:t xml:space="preserve"> </w:t>
      </w:r>
      <w:r w:rsidRPr="004E6EB2">
        <w:rPr>
          <w:rFonts w:ascii="Arial" w:hAnsi="Arial" w:cs="Arial"/>
          <w:sz w:val="24"/>
          <w:szCs w:val="24"/>
          <w:lang w:val="es-ES"/>
        </w:rPr>
        <w:t>tener</w:t>
      </w:r>
      <w:r w:rsidRPr="004E6EB2">
        <w:rPr>
          <w:rFonts w:ascii="Arial" w:hAnsi="Arial" w:cs="Arial"/>
          <w:spacing w:val="22"/>
          <w:sz w:val="24"/>
          <w:szCs w:val="24"/>
          <w:lang w:val="es-ES"/>
        </w:rPr>
        <w:t xml:space="preserve"> </w:t>
      </w:r>
      <w:r w:rsidRPr="004E6EB2">
        <w:rPr>
          <w:rFonts w:ascii="Arial" w:hAnsi="Arial" w:cs="Arial"/>
          <w:spacing w:val="-3"/>
          <w:sz w:val="24"/>
          <w:szCs w:val="24"/>
          <w:lang w:val="es-ES"/>
        </w:rPr>
        <w:t>en</w:t>
      </w:r>
      <w:r w:rsidRPr="004E6EB2">
        <w:rPr>
          <w:rFonts w:ascii="Arial" w:hAnsi="Arial" w:cs="Arial"/>
          <w:spacing w:val="24"/>
          <w:sz w:val="24"/>
          <w:szCs w:val="24"/>
          <w:lang w:val="es-ES"/>
        </w:rPr>
        <w:t xml:space="preserve"> </w:t>
      </w:r>
      <w:r w:rsidRPr="004E6EB2">
        <w:rPr>
          <w:rFonts w:ascii="Arial" w:hAnsi="Arial" w:cs="Arial"/>
          <w:sz w:val="24"/>
          <w:szCs w:val="24"/>
          <w:lang w:val="es-ES"/>
        </w:rPr>
        <w:t>cuenta</w:t>
      </w:r>
      <w:r w:rsidRPr="004E6EB2">
        <w:rPr>
          <w:rFonts w:ascii="Arial" w:hAnsi="Arial" w:cs="Arial"/>
          <w:spacing w:val="16"/>
          <w:sz w:val="24"/>
          <w:szCs w:val="24"/>
          <w:lang w:val="es-ES"/>
        </w:rPr>
        <w:t xml:space="preserve"> </w:t>
      </w:r>
      <w:r w:rsidRPr="004E6EB2">
        <w:rPr>
          <w:rFonts w:ascii="Arial" w:hAnsi="Arial" w:cs="Arial"/>
          <w:sz w:val="24"/>
          <w:szCs w:val="24"/>
          <w:lang w:val="es-ES"/>
        </w:rPr>
        <w:t>todo</w:t>
      </w:r>
      <w:r w:rsidRPr="004E6EB2">
        <w:rPr>
          <w:rFonts w:ascii="Arial" w:hAnsi="Arial" w:cs="Arial"/>
          <w:spacing w:val="19"/>
          <w:sz w:val="24"/>
          <w:szCs w:val="24"/>
          <w:lang w:val="es-ES"/>
        </w:rPr>
        <w:t xml:space="preserve"> </w:t>
      </w:r>
      <w:r w:rsidRPr="004E6EB2">
        <w:rPr>
          <w:rFonts w:ascii="Arial" w:hAnsi="Arial" w:cs="Arial"/>
          <w:sz w:val="24"/>
          <w:szCs w:val="24"/>
          <w:lang w:val="es-ES"/>
        </w:rPr>
        <w:t>lo</w:t>
      </w:r>
      <w:r w:rsidRPr="004E6EB2">
        <w:rPr>
          <w:rFonts w:ascii="Arial" w:hAnsi="Arial" w:cs="Arial"/>
          <w:spacing w:val="19"/>
          <w:sz w:val="24"/>
          <w:szCs w:val="24"/>
          <w:lang w:val="es-ES"/>
        </w:rPr>
        <w:t xml:space="preserve"> </w:t>
      </w:r>
      <w:r w:rsidRPr="004E6EB2">
        <w:rPr>
          <w:rFonts w:ascii="Arial" w:hAnsi="Arial" w:cs="Arial"/>
          <w:sz w:val="24"/>
          <w:szCs w:val="24"/>
          <w:lang w:val="es-ES"/>
        </w:rPr>
        <w:t>que</w:t>
      </w:r>
      <w:r w:rsidRPr="004E6EB2">
        <w:rPr>
          <w:rFonts w:ascii="Arial" w:hAnsi="Arial" w:cs="Arial"/>
          <w:spacing w:val="21"/>
          <w:sz w:val="24"/>
          <w:szCs w:val="24"/>
          <w:lang w:val="es-ES"/>
        </w:rPr>
        <w:t xml:space="preserve"> </w:t>
      </w:r>
      <w:r w:rsidRPr="004E6EB2">
        <w:rPr>
          <w:rFonts w:ascii="Arial" w:hAnsi="Arial" w:cs="Arial"/>
          <w:sz w:val="24"/>
          <w:szCs w:val="24"/>
          <w:lang w:val="es-ES"/>
        </w:rPr>
        <w:t>puede ayudar al alumno a aprender mejor, incluyendo también</w:t>
      </w:r>
      <w:r w:rsidRPr="004E6EB2">
        <w:rPr>
          <w:rFonts w:ascii="Arial" w:hAnsi="Arial" w:cs="Arial"/>
          <w:spacing w:val="-4"/>
          <w:sz w:val="24"/>
          <w:szCs w:val="24"/>
          <w:lang w:val="es-ES"/>
        </w:rPr>
        <w:t xml:space="preserve"> </w:t>
      </w:r>
      <w:r w:rsidRPr="004E6EB2">
        <w:rPr>
          <w:rFonts w:ascii="Arial" w:hAnsi="Arial" w:cs="Arial"/>
          <w:sz w:val="24"/>
          <w:szCs w:val="24"/>
          <w:lang w:val="es-ES"/>
        </w:rPr>
        <w:t>recursos.</w:t>
      </w:r>
    </w:p>
    <w:p w:rsidR="004E6EB2" w:rsidRDefault="004E6EB2" w:rsidP="004E6EB2">
      <w:pPr>
        <w:pStyle w:val="Prrafodelista"/>
        <w:spacing w:line="240" w:lineRule="auto"/>
        <w:ind w:left="0"/>
        <w:jc w:val="both"/>
        <w:rPr>
          <w:rFonts w:ascii="Arial" w:eastAsia="Times New Roman" w:hAnsi="Arial" w:cs="Arial"/>
          <w:color w:val="000000"/>
          <w:sz w:val="24"/>
          <w:szCs w:val="24"/>
          <w:lang w:eastAsia="es-ES"/>
        </w:rPr>
      </w:pPr>
    </w:p>
    <w:p w:rsidR="004E6EB2" w:rsidRDefault="004E6EB2" w:rsidP="004E6EB2">
      <w:pPr>
        <w:pStyle w:val="Prrafodelista"/>
        <w:spacing w:line="240" w:lineRule="auto"/>
        <w:ind w:left="1920"/>
        <w:jc w:val="both"/>
        <w:rPr>
          <w:rFonts w:ascii="Arial" w:eastAsia="Times New Roman" w:hAnsi="Arial" w:cs="Arial"/>
          <w:color w:val="000000"/>
          <w:sz w:val="24"/>
          <w:szCs w:val="24"/>
          <w:lang w:eastAsia="es-ES"/>
        </w:rPr>
      </w:pPr>
    </w:p>
    <w:p w:rsidR="004E6EB2" w:rsidRDefault="004E6EB2" w:rsidP="004E6EB2">
      <w:pPr>
        <w:pStyle w:val="Prrafodelista"/>
        <w:spacing w:line="240" w:lineRule="auto"/>
        <w:ind w:left="1920"/>
        <w:jc w:val="both"/>
        <w:rPr>
          <w:rFonts w:ascii="Arial" w:eastAsia="Times New Roman" w:hAnsi="Arial" w:cs="Arial"/>
          <w:color w:val="000000"/>
          <w:sz w:val="24"/>
          <w:szCs w:val="24"/>
          <w:lang w:eastAsia="es-ES"/>
        </w:rPr>
      </w:pPr>
      <w:r w:rsidRPr="004E6EB2">
        <w:rPr>
          <w:rFonts w:ascii="Arial" w:eastAsia="Times New Roman" w:hAnsi="Arial" w:cs="Arial"/>
          <w:color w:val="000000"/>
          <w:sz w:val="24"/>
          <w:szCs w:val="24"/>
          <w:u w:val="single"/>
          <w:lang w:eastAsia="es-ES"/>
        </w:rPr>
        <w:t>Ejemplo de evaluación formativa</w:t>
      </w:r>
      <w:r>
        <w:rPr>
          <w:rFonts w:ascii="Arial" w:eastAsia="Times New Roman" w:hAnsi="Arial" w:cs="Arial"/>
          <w:color w:val="000000"/>
          <w:sz w:val="24"/>
          <w:szCs w:val="24"/>
          <w:lang w:eastAsia="es-ES"/>
        </w:rPr>
        <w:t>:</w:t>
      </w:r>
    </w:p>
    <w:p w:rsidR="004E6EB2" w:rsidRPr="004E6EB2" w:rsidRDefault="004E6EB2" w:rsidP="004E6EB2">
      <w:pPr>
        <w:pStyle w:val="Prrafodelista"/>
        <w:spacing w:line="240" w:lineRule="auto"/>
        <w:ind w:left="1920"/>
        <w:jc w:val="both"/>
        <w:rPr>
          <w:rFonts w:ascii="Arial" w:hAnsi="Arial"/>
          <w:i/>
          <w:sz w:val="24"/>
          <w:szCs w:val="24"/>
        </w:rPr>
      </w:pPr>
    </w:p>
    <w:p w:rsidR="004E6EB2" w:rsidRPr="004E6EB2" w:rsidRDefault="004E6EB2" w:rsidP="004E6EB2">
      <w:pPr>
        <w:pStyle w:val="Prrafodelista"/>
        <w:spacing w:line="240" w:lineRule="auto"/>
        <w:ind w:left="1920"/>
        <w:jc w:val="both"/>
        <w:rPr>
          <w:rFonts w:ascii="Arial" w:hAnsi="Arial"/>
          <w:i/>
          <w:sz w:val="24"/>
          <w:szCs w:val="24"/>
        </w:rPr>
      </w:pPr>
      <w:r w:rsidRPr="004E6EB2">
        <w:rPr>
          <w:rFonts w:ascii="Arial" w:hAnsi="Arial"/>
          <w:i/>
          <w:sz w:val="24"/>
          <w:szCs w:val="24"/>
        </w:rPr>
        <w:t xml:space="preserve">-Participación en las actividades de la clase en </w:t>
      </w:r>
      <w:smartTag w:uri="urn:schemas-microsoft-com:office:smarttags" w:element="PersonName">
        <w:smartTagPr>
          <w:attr w:name="ProductID" w:val="la Institución"/>
        </w:smartTagPr>
        <w:r w:rsidRPr="004E6EB2">
          <w:rPr>
            <w:rFonts w:ascii="Arial" w:hAnsi="Arial"/>
            <w:i/>
            <w:sz w:val="24"/>
            <w:szCs w:val="24"/>
          </w:rPr>
          <w:t>la Institución</w:t>
        </w:r>
      </w:smartTag>
      <w:r w:rsidRPr="004E6EB2">
        <w:rPr>
          <w:rFonts w:ascii="Arial" w:hAnsi="Arial"/>
          <w:i/>
          <w:sz w:val="24"/>
          <w:szCs w:val="24"/>
        </w:rPr>
        <w:t xml:space="preserve"> formadora.</w:t>
      </w:r>
    </w:p>
    <w:p w:rsidR="004E6EB2" w:rsidRDefault="004E6EB2" w:rsidP="004E6EB2">
      <w:pPr>
        <w:pStyle w:val="Prrafodelista"/>
        <w:spacing w:line="240" w:lineRule="auto"/>
        <w:ind w:left="1920"/>
        <w:jc w:val="both"/>
        <w:rPr>
          <w:rFonts w:ascii="Arial" w:hAnsi="Arial"/>
          <w:i/>
          <w:sz w:val="24"/>
          <w:szCs w:val="24"/>
        </w:rPr>
      </w:pPr>
      <w:r w:rsidRPr="004E6EB2">
        <w:rPr>
          <w:rFonts w:ascii="Arial" w:hAnsi="Arial"/>
          <w:i/>
          <w:sz w:val="24"/>
          <w:szCs w:val="24"/>
        </w:rPr>
        <w:t>-Elaboración y presentación de los TP</w:t>
      </w:r>
      <w:r>
        <w:rPr>
          <w:rFonts w:ascii="Arial" w:hAnsi="Arial"/>
          <w:i/>
          <w:sz w:val="24"/>
          <w:szCs w:val="24"/>
        </w:rPr>
        <w:t xml:space="preserve">. </w:t>
      </w:r>
    </w:p>
    <w:p w:rsidR="00CE7976" w:rsidRDefault="00CE7976" w:rsidP="004E6EB2">
      <w:pPr>
        <w:pStyle w:val="Prrafodelista"/>
        <w:spacing w:line="240" w:lineRule="auto"/>
        <w:ind w:left="1920"/>
        <w:jc w:val="both"/>
        <w:rPr>
          <w:rFonts w:ascii="Arial" w:hAnsi="Arial"/>
          <w:i/>
          <w:sz w:val="24"/>
          <w:szCs w:val="24"/>
        </w:rPr>
      </w:pPr>
    </w:p>
    <w:p w:rsidR="00CE7976" w:rsidRDefault="00CE7976" w:rsidP="004E6EB2">
      <w:pPr>
        <w:pStyle w:val="Prrafodelista"/>
        <w:spacing w:line="240" w:lineRule="auto"/>
        <w:ind w:left="1920"/>
        <w:jc w:val="both"/>
        <w:rPr>
          <w:rFonts w:ascii="Arial" w:hAnsi="Arial"/>
          <w:sz w:val="24"/>
          <w:szCs w:val="24"/>
        </w:rPr>
      </w:pPr>
    </w:p>
    <w:p w:rsidR="00CE7976" w:rsidRPr="00CE7976" w:rsidRDefault="00CE7976" w:rsidP="004E6EB2">
      <w:pPr>
        <w:pStyle w:val="Prrafodelista"/>
        <w:spacing w:line="240" w:lineRule="auto"/>
        <w:ind w:left="1920"/>
        <w:jc w:val="both"/>
        <w:rPr>
          <w:rFonts w:ascii="Arial" w:eastAsia="Times New Roman" w:hAnsi="Arial" w:cs="Arial"/>
          <w:color w:val="000000"/>
          <w:sz w:val="24"/>
          <w:szCs w:val="24"/>
          <w:lang w:eastAsia="es-ES"/>
        </w:rPr>
      </w:pPr>
      <w:r>
        <w:rPr>
          <w:rFonts w:ascii="Arial" w:hAnsi="Arial"/>
          <w:sz w:val="24"/>
          <w:szCs w:val="24"/>
        </w:rPr>
        <w:lastRenderedPageBreak/>
        <w:t xml:space="preserve">Con respecto a los </w:t>
      </w:r>
      <w:r w:rsidRPr="00CE7976">
        <w:rPr>
          <w:rFonts w:ascii="Arial" w:hAnsi="Arial"/>
          <w:i/>
          <w:sz w:val="24"/>
          <w:szCs w:val="24"/>
        </w:rPr>
        <w:t>tipos evaluación</w:t>
      </w:r>
      <w:r w:rsidR="00A5178F">
        <w:rPr>
          <w:rFonts w:ascii="Arial" w:hAnsi="Arial"/>
          <w:sz w:val="24"/>
          <w:szCs w:val="24"/>
        </w:rPr>
        <w:t xml:space="preserve"> pueden ser orales, escritas, grupales e individuales, presenciales y con instancias de autoevaluación. En este sentido, los tipos de evaluación refieren a su modalidad. </w:t>
      </w:r>
    </w:p>
    <w:p w:rsidR="004E6EB2" w:rsidRPr="004E6EB2" w:rsidRDefault="00A5178F" w:rsidP="004E6EB2">
      <w:pPr>
        <w:pStyle w:val="Prrafodelista"/>
        <w:spacing w:line="240" w:lineRule="auto"/>
        <w:ind w:left="1920"/>
        <w:jc w:val="both"/>
        <w:rPr>
          <w:rFonts w:ascii="Arial" w:hAnsi="Arial"/>
          <w:i/>
          <w:sz w:val="24"/>
          <w:szCs w:val="24"/>
          <w:lang w:val="es-ES"/>
        </w:rPr>
      </w:pPr>
      <w:r>
        <w:rPr>
          <w:rFonts w:ascii="Arial" w:hAnsi="Arial"/>
          <w:i/>
          <w:sz w:val="24"/>
          <w:szCs w:val="24"/>
          <w:lang w:val="es-ES"/>
        </w:rPr>
        <w:t xml:space="preserve"> </w:t>
      </w:r>
    </w:p>
    <w:p w:rsidR="000917C5" w:rsidRPr="00B76329" w:rsidRDefault="000917C5" w:rsidP="004E6EB2">
      <w:pPr>
        <w:pStyle w:val="Prrafodelista"/>
        <w:spacing w:line="240" w:lineRule="auto"/>
        <w:ind w:left="0"/>
        <w:jc w:val="both"/>
        <w:rPr>
          <w:rFonts w:ascii="Arial" w:hAnsi="Arial" w:cs="Arial"/>
          <w:i/>
          <w:sz w:val="24"/>
          <w:szCs w:val="24"/>
          <w:u w:val="single"/>
        </w:rPr>
      </w:pPr>
    </w:p>
    <w:p w:rsidR="00E831E5" w:rsidRPr="000178C1" w:rsidRDefault="00E831E5" w:rsidP="000917C5">
      <w:pPr>
        <w:pStyle w:val="Prrafodelista"/>
        <w:numPr>
          <w:ilvl w:val="0"/>
          <w:numId w:val="13"/>
        </w:numPr>
        <w:spacing w:line="240" w:lineRule="auto"/>
        <w:jc w:val="both"/>
        <w:rPr>
          <w:rFonts w:ascii="Arial" w:hAnsi="Arial" w:cs="Arial"/>
          <w:i/>
          <w:sz w:val="24"/>
          <w:szCs w:val="24"/>
          <w:u w:val="single"/>
        </w:rPr>
      </w:pPr>
      <w:r w:rsidRPr="000178C1">
        <w:rPr>
          <w:rFonts w:ascii="Arial" w:hAnsi="Arial" w:cs="Arial"/>
          <w:i/>
          <w:sz w:val="24"/>
          <w:szCs w:val="24"/>
          <w:u w:val="single"/>
        </w:rPr>
        <w:t>Propuesta de actividad de extensión e investigación</w:t>
      </w:r>
      <w:r w:rsidRPr="000178C1">
        <w:rPr>
          <w:rFonts w:ascii="Arial" w:hAnsi="Arial" w:cs="Arial"/>
          <w:sz w:val="24"/>
          <w:szCs w:val="24"/>
        </w:rPr>
        <w:t>: entre los propósitos de la Educación Superior se encuentra el fortalecimiento de las actividades de formación, in</w:t>
      </w:r>
      <w:r w:rsidR="000917C5" w:rsidRPr="000178C1">
        <w:rPr>
          <w:rFonts w:ascii="Arial" w:hAnsi="Arial" w:cs="Arial"/>
          <w:sz w:val="24"/>
          <w:szCs w:val="24"/>
        </w:rPr>
        <w:t>vestigación y extensión de los I</w:t>
      </w:r>
      <w:r w:rsidRPr="000178C1">
        <w:rPr>
          <w:rFonts w:ascii="Arial" w:hAnsi="Arial" w:cs="Arial"/>
          <w:sz w:val="24"/>
          <w:szCs w:val="24"/>
        </w:rPr>
        <w:t>nstitutos.</w:t>
      </w:r>
      <w:r w:rsidR="00A5178F">
        <w:rPr>
          <w:rFonts w:ascii="Arial" w:hAnsi="Arial" w:cs="Arial"/>
          <w:sz w:val="24"/>
          <w:szCs w:val="24"/>
        </w:rPr>
        <w:t xml:space="preserve"> </w:t>
      </w:r>
      <w:r w:rsidR="0025365D" w:rsidRPr="000178C1">
        <w:rPr>
          <w:rFonts w:ascii="Arial" w:hAnsi="Arial" w:cs="Arial"/>
          <w:sz w:val="24"/>
          <w:szCs w:val="24"/>
        </w:rPr>
        <w:t>L</w:t>
      </w:r>
      <w:r w:rsidRPr="000178C1">
        <w:rPr>
          <w:rFonts w:ascii="Arial" w:hAnsi="Arial" w:cs="Arial"/>
          <w:sz w:val="24"/>
          <w:szCs w:val="24"/>
        </w:rPr>
        <w:t>as</w:t>
      </w:r>
      <w:r w:rsidR="0025365D" w:rsidRPr="000178C1">
        <w:rPr>
          <w:rFonts w:ascii="Arial" w:hAnsi="Arial" w:cs="Arial"/>
          <w:sz w:val="24"/>
          <w:szCs w:val="24"/>
        </w:rPr>
        <w:t xml:space="preserve"> </w:t>
      </w:r>
      <w:r w:rsidRPr="000178C1">
        <w:rPr>
          <w:rFonts w:ascii="Arial" w:hAnsi="Arial" w:cs="Arial"/>
          <w:sz w:val="24"/>
          <w:szCs w:val="24"/>
        </w:rPr>
        <w:t>mismas</w:t>
      </w:r>
      <w:r w:rsidR="00B76329" w:rsidRPr="000178C1">
        <w:rPr>
          <w:rFonts w:ascii="Arial" w:hAnsi="Arial" w:cs="Arial"/>
          <w:sz w:val="24"/>
          <w:szCs w:val="24"/>
        </w:rPr>
        <w:t xml:space="preserve"> pueden dividirse en dos grupos:</w:t>
      </w:r>
      <w:r w:rsidRPr="000178C1">
        <w:rPr>
          <w:rFonts w:ascii="Arial" w:hAnsi="Arial" w:cs="Arial"/>
          <w:sz w:val="24"/>
          <w:szCs w:val="24"/>
        </w:rPr>
        <w:t xml:space="preserve"> las referentes a </w:t>
      </w:r>
      <w:r w:rsidRPr="000178C1">
        <w:rPr>
          <w:rFonts w:ascii="Arial" w:hAnsi="Arial" w:cs="Arial"/>
          <w:b/>
          <w:sz w:val="24"/>
          <w:szCs w:val="24"/>
        </w:rPr>
        <w:t>investigación</w:t>
      </w:r>
      <w:r w:rsidR="0025365D" w:rsidRPr="000178C1">
        <w:rPr>
          <w:rFonts w:ascii="Arial" w:hAnsi="Arial" w:cs="Arial"/>
          <w:b/>
          <w:sz w:val="24"/>
          <w:szCs w:val="24"/>
        </w:rPr>
        <w:t>,</w:t>
      </w:r>
      <w:r w:rsidRPr="000178C1">
        <w:rPr>
          <w:rFonts w:ascii="Arial" w:hAnsi="Arial" w:cs="Arial"/>
          <w:sz w:val="24"/>
          <w:szCs w:val="24"/>
        </w:rPr>
        <w:t xml:space="preserve"> relacionadas con procesos de carácter académico o escolar, pero que parten del planteo de problemas o hipótesis, para realizar comprobaciones a través de la búsqueda de información </w:t>
      </w:r>
      <w:r w:rsidR="0025365D" w:rsidRPr="000178C1">
        <w:rPr>
          <w:rFonts w:ascii="Arial" w:hAnsi="Arial" w:cs="Arial"/>
          <w:sz w:val="24"/>
          <w:szCs w:val="24"/>
        </w:rPr>
        <w:t>con</w:t>
      </w:r>
      <w:r w:rsidR="000917C5" w:rsidRPr="000178C1">
        <w:rPr>
          <w:rFonts w:ascii="Arial" w:hAnsi="Arial" w:cs="Arial"/>
          <w:sz w:val="24"/>
          <w:szCs w:val="24"/>
        </w:rPr>
        <w:t xml:space="preserve"> </w:t>
      </w:r>
      <w:r w:rsidRPr="000178C1">
        <w:rPr>
          <w:rFonts w:ascii="Arial" w:hAnsi="Arial" w:cs="Arial"/>
          <w:sz w:val="24"/>
          <w:szCs w:val="24"/>
        </w:rPr>
        <w:t xml:space="preserve">diferentes diseños, o de </w:t>
      </w:r>
      <w:r w:rsidRPr="000178C1">
        <w:rPr>
          <w:rFonts w:ascii="Arial" w:hAnsi="Arial" w:cs="Arial"/>
          <w:b/>
          <w:sz w:val="24"/>
          <w:szCs w:val="24"/>
        </w:rPr>
        <w:t>extensión</w:t>
      </w:r>
      <w:r w:rsidRPr="000178C1">
        <w:rPr>
          <w:rFonts w:ascii="Arial" w:hAnsi="Arial" w:cs="Arial"/>
          <w:sz w:val="24"/>
          <w:szCs w:val="24"/>
        </w:rPr>
        <w:t xml:space="preserve">, en cuanto se trata de </w:t>
      </w:r>
      <w:r w:rsidR="0025365D" w:rsidRPr="000178C1">
        <w:rPr>
          <w:rFonts w:ascii="Arial" w:hAnsi="Arial" w:cs="Arial"/>
          <w:sz w:val="24"/>
          <w:szCs w:val="24"/>
        </w:rPr>
        <w:t xml:space="preserve">actividades que sean puestas en conocimiento de la comunidad educativa ya sea con su participación o presentándolas a ellos como espectadores. </w:t>
      </w:r>
    </w:p>
    <w:p w:rsidR="00B76329" w:rsidRPr="00B76329" w:rsidRDefault="00B76329" w:rsidP="00B76329">
      <w:pPr>
        <w:pStyle w:val="Prrafodelista"/>
        <w:spacing w:after="0" w:line="240" w:lineRule="auto"/>
        <w:ind w:left="1484"/>
        <w:jc w:val="both"/>
        <w:rPr>
          <w:rFonts w:ascii="Arial" w:hAnsi="Arial" w:cs="Arial"/>
          <w:sz w:val="24"/>
          <w:szCs w:val="24"/>
        </w:rPr>
      </w:pPr>
      <w:r w:rsidRPr="00B76329">
        <w:rPr>
          <w:rFonts w:ascii="Arial" w:hAnsi="Arial" w:cs="Arial"/>
          <w:sz w:val="24"/>
          <w:szCs w:val="24"/>
        </w:rPr>
        <w:t xml:space="preserve">Es decir las actividades de extensión se refieren a aquellas producciones que se realizan desde la cátedra para darlas a conocer a otros miembros de la comunidad. También pueden ser acciones que desde la cátedra se realicen en otros contextos en un proyecto elaborado con los estudiantes. </w:t>
      </w:r>
    </w:p>
    <w:p w:rsidR="00B76329" w:rsidRPr="00B76329" w:rsidRDefault="00B76329" w:rsidP="00B76329">
      <w:pPr>
        <w:pStyle w:val="Prrafodelista"/>
        <w:spacing w:after="0" w:line="240" w:lineRule="auto"/>
        <w:ind w:left="1484"/>
        <w:jc w:val="both"/>
        <w:rPr>
          <w:rFonts w:ascii="Arial" w:hAnsi="Arial" w:cs="Arial"/>
          <w:sz w:val="24"/>
          <w:szCs w:val="24"/>
        </w:rPr>
      </w:pPr>
    </w:p>
    <w:p w:rsidR="001B4E6B" w:rsidRDefault="001B4E6B" w:rsidP="00B76329">
      <w:pPr>
        <w:pStyle w:val="Prrafodelista"/>
        <w:spacing w:after="0" w:line="240" w:lineRule="auto"/>
        <w:ind w:left="1484"/>
        <w:jc w:val="both"/>
        <w:rPr>
          <w:rFonts w:ascii="Arial" w:hAnsi="Arial" w:cs="Arial"/>
          <w:sz w:val="24"/>
          <w:szCs w:val="24"/>
          <w:u w:val="single"/>
        </w:rPr>
      </w:pPr>
    </w:p>
    <w:p w:rsidR="001B4E6B" w:rsidRDefault="001B4E6B" w:rsidP="00B76329">
      <w:pPr>
        <w:pStyle w:val="Prrafodelista"/>
        <w:spacing w:after="0" w:line="240" w:lineRule="auto"/>
        <w:ind w:left="1484"/>
        <w:jc w:val="both"/>
        <w:rPr>
          <w:rFonts w:ascii="Arial" w:hAnsi="Arial" w:cs="Arial"/>
          <w:sz w:val="24"/>
          <w:szCs w:val="24"/>
          <w:u w:val="single"/>
        </w:rPr>
      </w:pPr>
    </w:p>
    <w:p w:rsidR="00B76329" w:rsidRPr="00B76329" w:rsidRDefault="00B76329" w:rsidP="00B76329">
      <w:pPr>
        <w:pStyle w:val="Prrafodelista"/>
        <w:spacing w:after="0" w:line="240" w:lineRule="auto"/>
        <w:ind w:left="1484"/>
        <w:jc w:val="both"/>
        <w:rPr>
          <w:rFonts w:ascii="Arial" w:hAnsi="Arial" w:cs="Arial"/>
          <w:sz w:val="24"/>
          <w:szCs w:val="24"/>
        </w:rPr>
      </w:pPr>
      <w:r w:rsidRPr="00B76329">
        <w:rPr>
          <w:rFonts w:ascii="Arial" w:hAnsi="Arial" w:cs="Arial"/>
          <w:sz w:val="24"/>
          <w:szCs w:val="24"/>
          <w:u w:val="single"/>
        </w:rPr>
        <w:t>Ejemplo</w:t>
      </w:r>
      <w:r w:rsidRPr="00B76329">
        <w:rPr>
          <w:rFonts w:ascii="Arial" w:hAnsi="Arial" w:cs="Arial"/>
          <w:sz w:val="24"/>
          <w:szCs w:val="24"/>
        </w:rPr>
        <w:t>:</w:t>
      </w:r>
    </w:p>
    <w:p w:rsidR="000178C1" w:rsidRDefault="00B76329" w:rsidP="000178C1">
      <w:pPr>
        <w:pStyle w:val="Prrafodelista"/>
        <w:spacing w:after="0" w:line="240" w:lineRule="auto"/>
        <w:ind w:left="1484"/>
        <w:jc w:val="both"/>
        <w:rPr>
          <w:rFonts w:ascii="Arial" w:hAnsi="Arial" w:cs="Arial"/>
          <w:i/>
          <w:sz w:val="24"/>
          <w:szCs w:val="24"/>
        </w:rPr>
      </w:pPr>
      <w:r w:rsidRPr="00B76329">
        <w:rPr>
          <w:rFonts w:ascii="Arial" w:hAnsi="Arial" w:cs="Arial"/>
          <w:i/>
          <w:sz w:val="24"/>
          <w:szCs w:val="24"/>
        </w:rPr>
        <w:t>Las actividades de investigación pueden referirse a investigaciones de campo, de la práctica docente, académicas u otras.</w:t>
      </w:r>
    </w:p>
    <w:p w:rsidR="000178C1" w:rsidRDefault="000178C1" w:rsidP="000178C1">
      <w:pPr>
        <w:pStyle w:val="Prrafodelista"/>
        <w:spacing w:after="0" w:line="240" w:lineRule="auto"/>
        <w:ind w:left="1484"/>
        <w:jc w:val="both"/>
        <w:rPr>
          <w:rFonts w:ascii="Arial" w:hAnsi="Arial" w:cs="Arial"/>
          <w:i/>
          <w:sz w:val="24"/>
          <w:szCs w:val="24"/>
        </w:rPr>
      </w:pPr>
    </w:p>
    <w:p w:rsidR="000178C1" w:rsidRPr="000178C1" w:rsidRDefault="000178C1" w:rsidP="000178C1">
      <w:pPr>
        <w:pStyle w:val="Prrafodelista"/>
        <w:spacing w:after="0" w:line="240" w:lineRule="auto"/>
        <w:ind w:left="1484"/>
        <w:jc w:val="both"/>
        <w:rPr>
          <w:rFonts w:ascii="Arial" w:hAnsi="Arial" w:cs="Arial"/>
          <w:i/>
          <w:sz w:val="24"/>
          <w:szCs w:val="24"/>
        </w:rPr>
      </w:pPr>
      <w:r w:rsidRPr="000178C1">
        <w:rPr>
          <w:rFonts w:ascii="Arial" w:hAnsi="Arial" w:cs="Arial"/>
          <w:i/>
          <w:sz w:val="24"/>
          <w:szCs w:val="24"/>
        </w:rPr>
        <w:t xml:space="preserve">-Espacios de publicación. Se incorporarán artículos de reflexión elaborados por los alumnos o por especialistas. </w:t>
      </w:r>
    </w:p>
    <w:p w:rsidR="000178C1" w:rsidRPr="000178C1" w:rsidRDefault="000178C1" w:rsidP="000178C1">
      <w:pPr>
        <w:pStyle w:val="Prrafodelista"/>
        <w:spacing w:after="0" w:line="240" w:lineRule="auto"/>
        <w:ind w:left="1484"/>
        <w:jc w:val="both"/>
        <w:rPr>
          <w:rFonts w:ascii="Arial" w:hAnsi="Arial" w:cs="Arial"/>
          <w:i/>
          <w:sz w:val="24"/>
          <w:szCs w:val="24"/>
        </w:rPr>
      </w:pPr>
      <w:r w:rsidRPr="000178C1">
        <w:rPr>
          <w:rFonts w:ascii="Arial" w:hAnsi="Arial" w:cs="Arial"/>
          <w:i/>
          <w:sz w:val="24"/>
          <w:szCs w:val="24"/>
        </w:rPr>
        <w:t>-Exposición de producciones de los alumnos que dé cuenta de las problemáticas abordadas.</w:t>
      </w:r>
    </w:p>
    <w:p w:rsidR="00B76329" w:rsidRPr="00B76329" w:rsidRDefault="00B76329" w:rsidP="00B76329">
      <w:pPr>
        <w:pStyle w:val="Prrafodelista"/>
        <w:spacing w:after="0" w:line="240" w:lineRule="auto"/>
        <w:ind w:left="1484"/>
        <w:jc w:val="both"/>
        <w:rPr>
          <w:rFonts w:ascii="Arial" w:hAnsi="Arial" w:cs="Arial"/>
          <w:i/>
          <w:highlight w:val="yellow"/>
          <w:u w:val="single"/>
          <w:lang w:val="es-ES"/>
        </w:rPr>
      </w:pPr>
    </w:p>
    <w:p w:rsidR="00E831E5" w:rsidRDefault="00E831E5" w:rsidP="000917C5">
      <w:pPr>
        <w:pStyle w:val="Prrafodelista"/>
        <w:spacing w:line="240" w:lineRule="auto"/>
        <w:ind w:left="1484"/>
        <w:jc w:val="both"/>
        <w:rPr>
          <w:rFonts w:ascii="Arial" w:hAnsi="Arial" w:cs="Arial"/>
          <w:i/>
          <w:u w:val="single"/>
        </w:rPr>
      </w:pPr>
    </w:p>
    <w:p w:rsidR="00285636" w:rsidRDefault="00285636" w:rsidP="001B4E6B">
      <w:pPr>
        <w:pStyle w:val="Prrafodelista"/>
        <w:ind w:left="0"/>
        <w:jc w:val="both"/>
        <w:rPr>
          <w:rFonts w:ascii="Arial" w:hAnsi="Arial" w:cs="Arial"/>
          <w:i/>
          <w:u w:val="single"/>
        </w:rPr>
      </w:pPr>
    </w:p>
    <w:p w:rsidR="001B4E6B" w:rsidRDefault="001B4E6B" w:rsidP="001B4E6B">
      <w:pPr>
        <w:pStyle w:val="Prrafodelista"/>
        <w:ind w:left="0"/>
        <w:jc w:val="both"/>
        <w:rPr>
          <w:rFonts w:ascii="Arial" w:hAnsi="Arial" w:cs="Arial"/>
          <w:i/>
          <w:u w:val="single"/>
        </w:rPr>
      </w:pPr>
      <w:r>
        <w:rPr>
          <w:rFonts w:ascii="Arial" w:hAnsi="Arial" w:cs="Arial"/>
          <w:i/>
          <w:u w:val="single"/>
        </w:rPr>
        <w:t>Grilla para la evaluación de Propuestas Pedagógicas:</w:t>
      </w:r>
    </w:p>
    <w:p w:rsidR="00285636" w:rsidRDefault="00285636" w:rsidP="0025365D">
      <w:pPr>
        <w:pStyle w:val="Prrafodelista"/>
        <w:ind w:left="1484"/>
        <w:jc w:val="both"/>
        <w:rPr>
          <w:rFonts w:ascii="Arial" w:hAnsi="Arial" w:cs="Arial"/>
          <w:i/>
          <w:u w:val="single"/>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65"/>
        <w:gridCol w:w="3705"/>
        <w:gridCol w:w="808"/>
        <w:gridCol w:w="970"/>
      </w:tblGrid>
      <w:tr w:rsidR="00D46982" w:rsidTr="00D46982">
        <w:tc>
          <w:tcPr>
            <w:tcW w:w="4465" w:type="dxa"/>
            <w:vAlign w:val="center"/>
          </w:tcPr>
          <w:p w:rsidR="00D46982" w:rsidRPr="004F7786" w:rsidRDefault="00D46982" w:rsidP="00145A8B">
            <w:pPr>
              <w:pStyle w:val="Ttulo6"/>
            </w:pPr>
            <w:r w:rsidRPr="004F7786">
              <w:t>ASPECTOS A CONSIDERAR</w:t>
            </w:r>
          </w:p>
          <w:p w:rsidR="00D46982" w:rsidRDefault="00D46982" w:rsidP="00145A8B"/>
        </w:tc>
        <w:tc>
          <w:tcPr>
            <w:tcW w:w="4513" w:type="dxa"/>
            <w:gridSpan w:val="2"/>
          </w:tcPr>
          <w:p w:rsidR="00D46982" w:rsidRPr="004F7786" w:rsidRDefault="00D46982" w:rsidP="00145A8B">
            <w:pPr>
              <w:pStyle w:val="Ttulo7"/>
            </w:pPr>
            <w:r w:rsidRPr="004F7786">
              <w:t>Criterios/concepto</w:t>
            </w:r>
          </w:p>
          <w:p w:rsidR="001E7C6B" w:rsidRPr="001E7C6B" w:rsidRDefault="001E7C6B" w:rsidP="001E7C6B">
            <w:pPr>
              <w:rPr>
                <w:rFonts w:ascii="Arial" w:hAnsi="Arial" w:cs="Arial"/>
                <w:sz w:val="16"/>
                <w:szCs w:val="16"/>
              </w:rPr>
            </w:pPr>
            <w:r>
              <w:rPr>
                <w:rFonts w:ascii="Arial" w:hAnsi="Arial" w:cs="Arial"/>
                <w:sz w:val="16"/>
                <w:szCs w:val="16"/>
              </w:rPr>
              <w:t>Si considera                                                              valoración</w:t>
            </w:r>
          </w:p>
        </w:tc>
        <w:tc>
          <w:tcPr>
            <w:tcW w:w="970" w:type="dxa"/>
          </w:tcPr>
          <w:p w:rsidR="00D46982" w:rsidRPr="004F7786" w:rsidRDefault="00D46982" w:rsidP="00145A8B">
            <w:pPr>
              <w:pStyle w:val="Ttulo7"/>
            </w:pPr>
            <w:r w:rsidRPr="004F7786">
              <w:t>Puntaje</w:t>
            </w:r>
          </w:p>
        </w:tc>
      </w:tr>
      <w:tr w:rsidR="00D46982" w:rsidTr="00D46982">
        <w:tc>
          <w:tcPr>
            <w:tcW w:w="4465" w:type="dxa"/>
            <w:vAlign w:val="center"/>
          </w:tcPr>
          <w:p w:rsidR="00D46982" w:rsidRDefault="00D46982" w:rsidP="00145A8B">
            <w:pPr>
              <w:jc w:val="both"/>
              <w:rPr>
                <w:rFonts w:ascii="Arial" w:hAnsi="Arial"/>
              </w:rPr>
            </w:pPr>
            <w:r>
              <w:rPr>
                <w:rFonts w:ascii="Arial" w:hAnsi="Arial"/>
              </w:rPr>
              <w:t xml:space="preserve">A) Fundamentación (Justificación de la propuesta a la luz de marcos teóricos pertinentes. </w:t>
            </w:r>
          </w:p>
        </w:tc>
        <w:tc>
          <w:tcPr>
            <w:tcW w:w="3705" w:type="dxa"/>
          </w:tcPr>
          <w:p w:rsidR="00D46982" w:rsidRDefault="00D46982" w:rsidP="00145A8B">
            <w:pPr>
              <w:jc w:val="both"/>
              <w:rPr>
                <w:rFonts w:ascii="Arial" w:hAnsi="Arial"/>
                <w:sz w:val="16"/>
                <w:szCs w:val="16"/>
              </w:rPr>
            </w:pPr>
            <w:r w:rsidRPr="00D46982">
              <w:rPr>
                <w:rFonts w:ascii="Arial" w:hAnsi="Arial"/>
                <w:sz w:val="16"/>
                <w:szCs w:val="16"/>
              </w:rPr>
              <w:t>Funciones de la cátedra</w:t>
            </w:r>
          </w:p>
          <w:p w:rsidR="00D46982" w:rsidRDefault="00D46982" w:rsidP="00145A8B">
            <w:pPr>
              <w:jc w:val="both"/>
              <w:rPr>
                <w:rFonts w:ascii="Arial" w:hAnsi="Arial"/>
                <w:sz w:val="16"/>
                <w:szCs w:val="16"/>
              </w:rPr>
            </w:pPr>
            <w:r>
              <w:rPr>
                <w:rFonts w:ascii="Arial" w:hAnsi="Arial"/>
                <w:sz w:val="16"/>
                <w:szCs w:val="16"/>
              </w:rPr>
              <w:t>Ubicación y relación con otros espacios</w:t>
            </w:r>
          </w:p>
          <w:p w:rsidR="00D46982" w:rsidRDefault="00D46982" w:rsidP="00145A8B">
            <w:pPr>
              <w:jc w:val="both"/>
              <w:rPr>
                <w:rFonts w:ascii="Arial" w:hAnsi="Arial"/>
                <w:sz w:val="16"/>
                <w:szCs w:val="16"/>
              </w:rPr>
            </w:pPr>
            <w:r>
              <w:rPr>
                <w:rFonts w:ascii="Arial" w:hAnsi="Arial"/>
                <w:sz w:val="16"/>
                <w:szCs w:val="16"/>
              </w:rPr>
              <w:t>Aportes al horizonte formativo</w:t>
            </w:r>
          </w:p>
          <w:p w:rsidR="00D46982" w:rsidRDefault="00D46982" w:rsidP="00145A8B">
            <w:pPr>
              <w:jc w:val="both"/>
              <w:rPr>
                <w:rFonts w:ascii="Arial" w:hAnsi="Arial"/>
                <w:sz w:val="16"/>
                <w:szCs w:val="16"/>
              </w:rPr>
            </w:pPr>
            <w:r>
              <w:rPr>
                <w:rFonts w:ascii="Arial" w:hAnsi="Arial"/>
                <w:sz w:val="16"/>
                <w:szCs w:val="16"/>
              </w:rPr>
              <w:t>Posicionamiento epistemológico</w:t>
            </w:r>
          </w:p>
          <w:p w:rsidR="00D46982" w:rsidRDefault="00D46982" w:rsidP="00145A8B">
            <w:pPr>
              <w:jc w:val="both"/>
              <w:rPr>
                <w:rFonts w:ascii="Arial" w:hAnsi="Arial"/>
                <w:sz w:val="16"/>
                <w:szCs w:val="16"/>
              </w:rPr>
            </w:pPr>
            <w:r>
              <w:rPr>
                <w:rFonts w:ascii="Arial" w:hAnsi="Arial"/>
                <w:sz w:val="16"/>
                <w:szCs w:val="16"/>
              </w:rPr>
              <w:t>Posicionamiento ped. Didáctico</w:t>
            </w:r>
          </w:p>
          <w:p w:rsidR="00D46982" w:rsidRDefault="00D46982" w:rsidP="00145A8B">
            <w:pPr>
              <w:jc w:val="both"/>
              <w:rPr>
                <w:rFonts w:ascii="Arial" w:hAnsi="Arial"/>
                <w:sz w:val="16"/>
                <w:szCs w:val="16"/>
              </w:rPr>
            </w:pPr>
            <w:r>
              <w:rPr>
                <w:rFonts w:ascii="Arial" w:hAnsi="Arial"/>
                <w:sz w:val="16"/>
                <w:szCs w:val="16"/>
              </w:rPr>
              <w:t>Justificación de los ejes de trabajo</w:t>
            </w:r>
          </w:p>
          <w:p w:rsidR="00D46982" w:rsidRPr="00D46982" w:rsidRDefault="00D46982" w:rsidP="00D46982">
            <w:pPr>
              <w:jc w:val="both"/>
              <w:rPr>
                <w:rFonts w:ascii="Arial" w:hAnsi="Arial"/>
                <w:sz w:val="16"/>
                <w:szCs w:val="16"/>
              </w:rPr>
            </w:pPr>
            <w:r>
              <w:rPr>
                <w:rFonts w:ascii="Arial" w:hAnsi="Arial"/>
                <w:sz w:val="16"/>
                <w:szCs w:val="16"/>
              </w:rPr>
              <w:t>Relaciones con el PCI</w:t>
            </w:r>
          </w:p>
        </w:tc>
        <w:tc>
          <w:tcPr>
            <w:tcW w:w="808" w:type="dxa"/>
          </w:tcPr>
          <w:p w:rsidR="00D46982" w:rsidRDefault="00D46982">
            <w:pPr>
              <w:rPr>
                <w:rFonts w:ascii="Arial" w:hAnsi="Arial"/>
                <w:sz w:val="16"/>
                <w:szCs w:val="16"/>
              </w:rPr>
            </w:pPr>
          </w:p>
          <w:p w:rsidR="00D46982" w:rsidRDefault="00D46982">
            <w:pPr>
              <w:rPr>
                <w:rFonts w:ascii="Arial" w:hAnsi="Arial"/>
                <w:sz w:val="16"/>
                <w:szCs w:val="16"/>
              </w:rPr>
            </w:pPr>
          </w:p>
          <w:p w:rsidR="00D46982" w:rsidRDefault="00D46982">
            <w:pPr>
              <w:rPr>
                <w:rFonts w:ascii="Arial" w:hAnsi="Arial"/>
                <w:sz w:val="16"/>
                <w:szCs w:val="16"/>
              </w:rPr>
            </w:pPr>
          </w:p>
          <w:p w:rsidR="00D46982" w:rsidRDefault="00D46982">
            <w:pPr>
              <w:rPr>
                <w:rFonts w:ascii="Arial" w:hAnsi="Arial"/>
                <w:sz w:val="16"/>
                <w:szCs w:val="16"/>
              </w:rPr>
            </w:pPr>
          </w:p>
          <w:p w:rsidR="00D46982" w:rsidRDefault="00D46982">
            <w:pPr>
              <w:rPr>
                <w:rFonts w:ascii="Arial" w:hAnsi="Arial"/>
                <w:sz w:val="16"/>
                <w:szCs w:val="16"/>
              </w:rPr>
            </w:pPr>
          </w:p>
          <w:p w:rsidR="00D46982" w:rsidRDefault="00D46982">
            <w:pPr>
              <w:rPr>
                <w:rFonts w:ascii="Arial" w:hAnsi="Arial"/>
                <w:sz w:val="16"/>
                <w:szCs w:val="16"/>
              </w:rPr>
            </w:pPr>
          </w:p>
          <w:p w:rsidR="00D46982" w:rsidRPr="00D46982" w:rsidRDefault="00D46982" w:rsidP="00D46982">
            <w:pPr>
              <w:jc w:val="both"/>
              <w:rPr>
                <w:rFonts w:ascii="Arial" w:hAnsi="Arial"/>
                <w:sz w:val="16"/>
                <w:szCs w:val="16"/>
              </w:rPr>
            </w:pPr>
          </w:p>
        </w:tc>
        <w:tc>
          <w:tcPr>
            <w:tcW w:w="970" w:type="dxa"/>
          </w:tcPr>
          <w:p w:rsidR="00D46982" w:rsidRDefault="00D46982" w:rsidP="00145A8B">
            <w:pPr>
              <w:jc w:val="both"/>
              <w:rPr>
                <w:rFonts w:ascii="Arial" w:hAnsi="Arial"/>
              </w:rPr>
            </w:pPr>
          </w:p>
        </w:tc>
      </w:tr>
      <w:tr w:rsidR="00D46982" w:rsidTr="00D46982">
        <w:tc>
          <w:tcPr>
            <w:tcW w:w="4465" w:type="dxa"/>
            <w:vAlign w:val="center"/>
          </w:tcPr>
          <w:p w:rsidR="00D46982" w:rsidRDefault="00D46982" w:rsidP="00145A8B">
            <w:pPr>
              <w:jc w:val="both"/>
              <w:rPr>
                <w:rFonts w:ascii="Arial" w:hAnsi="Arial"/>
              </w:rPr>
            </w:pPr>
            <w:r>
              <w:rPr>
                <w:rFonts w:ascii="Arial" w:hAnsi="Arial"/>
              </w:rPr>
              <w:t xml:space="preserve">B)  Expectativas de logro </w:t>
            </w:r>
            <w:r>
              <w:rPr>
                <w:rFonts w:ascii="Arial" w:hAnsi="Arial"/>
              </w:rPr>
              <w:lastRenderedPageBreak/>
              <w:t>(Reformulación – Criterios de reformulación y de organización)</w:t>
            </w:r>
          </w:p>
        </w:tc>
        <w:tc>
          <w:tcPr>
            <w:tcW w:w="3705" w:type="dxa"/>
          </w:tcPr>
          <w:p w:rsidR="00D46982" w:rsidRDefault="001E7C6B" w:rsidP="00145A8B">
            <w:pPr>
              <w:jc w:val="both"/>
              <w:rPr>
                <w:rFonts w:ascii="Arial" w:hAnsi="Arial"/>
                <w:sz w:val="16"/>
                <w:szCs w:val="16"/>
              </w:rPr>
            </w:pPr>
            <w:r>
              <w:rPr>
                <w:rFonts w:ascii="Arial" w:hAnsi="Arial"/>
                <w:sz w:val="16"/>
                <w:szCs w:val="16"/>
              </w:rPr>
              <w:lastRenderedPageBreak/>
              <w:t xml:space="preserve">Revisión de la </w:t>
            </w:r>
            <w:r w:rsidR="00D46982" w:rsidRPr="00D46982">
              <w:rPr>
                <w:rFonts w:ascii="Arial" w:hAnsi="Arial"/>
                <w:sz w:val="16"/>
                <w:szCs w:val="16"/>
              </w:rPr>
              <w:t>Formulación</w:t>
            </w:r>
            <w:r>
              <w:rPr>
                <w:rFonts w:ascii="Arial" w:hAnsi="Arial"/>
                <w:sz w:val="16"/>
                <w:szCs w:val="16"/>
              </w:rPr>
              <w:t xml:space="preserve"> del DC</w:t>
            </w:r>
            <w:r w:rsidR="00D46982" w:rsidRPr="00D46982">
              <w:rPr>
                <w:rFonts w:ascii="Arial" w:hAnsi="Arial"/>
                <w:sz w:val="16"/>
                <w:szCs w:val="16"/>
              </w:rPr>
              <w:t xml:space="preserve"> </w:t>
            </w:r>
            <w:r w:rsidR="00D46982">
              <w:rPr>
                <w:rFonts w:ascii="Arial" w:hAnsi="Arial"/>
                <w:sz w:val="16"/>
                <w:szCs w:val="16"/>
              </w:rPr>
              <w:t>–</w:t>
            </w:r>
            <w:r w:rsidR="00D46982" w:rsidRPr="00D46982">
              <w:rPr>
                <w:rFonts w:ascii="Arial" w:hAnsi="Arial"/>
                <w:sz w:val="16"/>
                <w:szCs w:val="16"/>
              </w:rPr>
              <w:t xml:space="preserve"> reformulación</w:t>
            </w:r>
          </w:p>
          <w:p w:rsidR="00D46982" w:rsidRPr="00D46982" w:rsidRDefault="00D46982" w:rsidP="00145A8B">
            <w:pPr>
              <w:jc w:val="both"/>
              <w:rPr>
                <w:rFonts w:ascii="Arial" w:hAnsi="Arial"/>
                <w:sz w:val="16"/>
                <w:szCs w:val="16"/>
              </w:rPr>
            </w:pPr>
            <w:r>
              <w:rPr>
                <w:rFonts w:ascii="Arial" w:hAnsi="Arial"/>
                <w:sz w:val="16"/>
                <w:szCs w:val="16"/>
              </w:rPr>
              <w:lastRenderedPageBreak/>
              <w:t>Criterios de evaluación</w:t>
            </w:r>
          </w:p>
        </w:tc>
        <w:tc>
          <w:tcPr>
            <w:tcW w:w="808" w:type="dxa"/>
          </w:tcPr>
          <w:p w:rsidR="00D46982" w:rsidRDefault="00D46982" w:rsidP="00145A8B">
            <w:pPr>
              <w:jc w:val="both"/>
              <w:rPr>
                <w:rFonts w:ascii="Arial" w:hAnsi="Arial"/>
              </w:rPr>
            </w:pPr>
          </w:p>
        </w:tc>
        <w:tc>
          <w:tcPr>
            <w:tcW w:w="970" w:type="dxa"/>
          </w:tcPr>
          <w:p w:rsidR="00D46982" w:rsidRDefault="00D46982" w:rsidP="00145A8B">
            <w:pPr>
              <w:jc w:val="both"/>
              <w:rPr>
                <w:rFonts w:ascii="Arial" w:hAnsi="Arial"/>
              </w:rPr>
            </w:pPr>
          </w:p>
        </w:tc>
      </w:tr>
      <w:tr w:rsidR="00D46982" w:rsidTr="00D46982">
        <w:tc>
          <w:tcPr>
            <w:tcW w:w="4465" w:type="dxa"/>
            <w:vAlign w:val="center"/>
          </w:tcPr>
          <w:p w:rsidR="00D46982" w:rsidRDefault="00D46982" w:rsidP="00145A8B">
            <w:pPr>
              <w:jc w:val="both"/>
              <w:rPr>
                <w:rFonts w:ascii="Arial" w:hAnsi="Arial"/>
              </w:rPr>
            </w:pPr>
            <w:r>
              <w:rPr>
                <w:rFonts w:ascii="Arial" w:hAnsi="Arial"/>
              </w:rPr>
              <w:lastRenderedPageBreak/>
              <w:t>C) Contenidos académicos actualizados y contextualizados a problemáticas regionales y/o provinciales  (Selección – Jerarquización – Secuenciación – Criterios de Organización).</w:t>
            </w:r>
          </w:p>
        </w:tc>
        <w:tc>
          <w:tcPr>
            <w:tcW w:w="3705" w:type="dxa"/>
          </w:tcPr>
          <w:p w:rsidR="00D46982" w:rsidRDefault="00D46982" w:rsidP="00145A8B">
            <w:pPr>
              <w:jc w:val="both"/>
              <w:rPr>
                <w:rFonts w:ascii="Arial" w:hAnsi="Arial"/>
                <w:sz w:val="16"/>
                <w:szCs w:val="16"/>
              </w:rPr>
            </w:pPr>
            <w:r>
              <w:rPr>
                <w:rFonts w:ascii="Arial" w:hAnsi="Arial"/>
                <w:sz w:val="16"/>
                <w:szCs w:val="16"/>
              </w:rPr>
              <w:t>Organización</w:t>
            </w:r>
          </w:p>
          <w:p w:rsidR="00D46982" w:rsidRDefault="00D46982" w:rsidP="00145A8B">
            <w:pPr>
              <w:jc w:val="both"/>
              <w:rPr>
                <w:rFonts w:ascii="Arial" w:hAnsi="Arial"/>
                <w:sz w:val="16"/>
                <w:szCs w:val="16"/>
              </w:rPr>
            </w:pPr>
            <w:r>
              <w:rPr>
                <w:rFonts w:ascii="Arial" w:hAnsi="Arial"/>
                <w:sz w:val="16"/>
                <w:szCs w:val="16"/>
              </w:rPr>
              <w:t xml:space="preserve">Jerarquización </w:t>
            </w:r>
          </w:p>
          <w:p w:rsidR="00D46982" w:rsidRDefault="00D46982" w:rsidP="00145A8B">
            <w:pPr>
              <w:jc w:val="both"/>
              <w:rPr>
                <w:rFonts w:ascii="Arial" w:hAnsi="Arial"/>
                <w:sz w:val="16"/>
                <w:szCs w:val="16"/>
              </w:rPr>
            </w:pPr>
            <w:r>
              <w:rPr>
                <w:rFonts w:ascii="Arial" w:hAnsi="Arial"/>
                <w:sz w:val="16"/>
                <w:szCs w:val="16"/>
              </w:rPr>
              <w:t>Secuenciación</w:t>
            </w:r>
          </w:p>
          <w:p w:rsidR="00D46982" w:rsidRPr="00D46982" w:rsidRDefault="00D46982" w:rsidP="00145A8B">
            <w:pPr>
              <w:jc w:val="both"/>
              <w:rPr>
                <w:rFonts w:ascii="Arial" w:hAnsi="Arial"/>
                <w:sz w:val="16"/>
                <w:szCs w:val="16"/>
              </w:rPr>
            </w:pPr>
            <w:r>
              <w:rPr>
                <w:rFonts w:ascii="Arial" w:hAnsi="Arial"/>
                <w:sz w:val="16"/>
                <w:szCs w:val="16"/>
              </w:rPr>
              <w:t>Recortes - problematización</w:t>
            </w:r>
          </w:p>
        </w:tc>
        <w:tc>
          <w:tcPr>
            <w:tcW w:w="808" w:type="dxa"/>
          </w:tcPr>
          <w:p w:rsidR="00D46982" w:rsidRDefault="00D46982" w:rsidP="00145A8B">
            <w:pPr>
              <w:jc w:val="both"/>
              <w:rPr>
                <w:rFonts w:ascii="Arial" w:hAnsi="Arial"/>
              </w:rPr>
            </w:pPr>
          </w:p>
        </w:tc>
        <w:tc>
          <w:tcPr>
            <w:tcW w:w="970" w:type="dxa"/>
          </w:tcPr>
          <w:p w:rsidR="00D46982" w:rsidRDefault="00D46982" w:rsidP="00145A8B">
            <w:pPr>
              <w:jc w:val="both"/>
              <w:rPr>
                <w:rFonts w:ascii="Arial" w:hAnsi="Arial"/>
              </w:rPr>
            </w:pPr>
          </w:p>
        </w:tc>
      </w:tr>
      <w:tr w:rsidR="00D46982" w:rsidTr="00D46982">
        <w:tc>
          <w:tcPr>
            <w:tcW w:w="4465" w:type="dxa"/>
            <w:vAlign w:val="center"/>
          </w:tcPr>
          <w:p w:rsidR="00D46982" w:rsidRDefault="00D46982" w:rsidP="00145A8B">
            <w:pPr>
              <w:jc w:val="both"/>
              <w:rPr>
                <w:rFonts w:ascii="Arial" w:hAnsi="Arial"/>
              </w:rPr>
            </w:pPr>
            <w:r>
              <w:rPr>
                <w:rFonts w:ascii="Arial" w:hAnsi="Arial"/>
              </w:rPr>
              <w:t>D) Coherencia interna de la propuesta pedagógica.</w:t>
            </w:r>
          </w:p>
          <w:p w:rsidR="00D46982" w:rsidRDefault="00D46982" w:rsidP="00145A8B">
            <w:pPr>
              <w:jc w:val="both"/>
              <w:rPr>
                <w:rFonts w:ascii="Arial" w:hAnsi="Arial"/>
              </w:rPr>
            </w:pPr>
          </w:p>
        </w:tc>
        <w:tc>
          <w:tcPr>
            <w:tcW w:w="3705" w:type="dxa"/>
          </w:tcPr>
          <w:p w:rsidR="00D46982" w:rsidRPr="00D46982" w:rsidRDefault="001E7C6B" w:rsidP="00145A8B">
            <w:pPr>
              <w:jc w:val="both"/>
              <w:rPr>
                <w:rFonts w:ascii="Arial" w:hAnsi="Arial"/>
                <w:sz w:val="16"/>
                <w:szCs w:val="16"/>
              </w:rPr>
            </w:pPr>
            <w:r>
              <w:rPr>
                <w:rFonts w:ascii="Arial" w:hAnsi="Arial"/>
                <w:sz w:val="16"/>
                <w:szCs w:val="16"/>
              </w:rPr>
              <w:t>Existencia de un hilo conductor</w:t>
            </w:r>
          </w:p>
        </w:tc>
        <w:tc>
          <w:tcPr>
            <w:tcW w:w="808" w:type="dxa"/>
          </w:tcPr>
          <w:p w:rsidR="00D46982" w:rsidRDefault="00D46982" w:rsidP="00145A8B">
            <w:pPr>
              <w:jc w:val="both"/>
              <w:rPr>
                <w:rFonts w:ascii="Arial" w:hAnsi="Arial"/>
              </w:rPr>
            </w:pPr>
          </w:p>
        </w:tc>
        <w:tc>
          <w:tcPr>
            <w:tcW w:w="970" w:type="dxa"/>
          </w:tcPr>
          <w:p w:rsidR="00D46982" w:rsidRDefault="00D46982" w:rsidP="00145A8B">
            <w:pPr>
              <w:jc w:val="both"/>
              <w:rPr>
                <w:rFonts w:ascii="Arial" w:hAnsi="Arial"/>
              </w:rPr>
            </w:pPr>
          </w:p>
        </w:tc>
      </w:tr>
      <w:tr w:rsidR="00D46982" w:rsidTr="00D46982">
        <w:tc>
          <w:tcPr>
            <w:tcW w:w="4465" w:type="dxa"/>
            <w:vAlign w:val="center"/>
          </w:tcPr>
          <w:p w:rsidR="00D46982" w:rsidRDefault="00D46982" w:rsidP="00145A8B">
            <w:pPr>
              <w:jc w:val="both"/>
              <w:rPr>
                <w:rFonts w:ascii="Arial" w:hAnsi="Arial"/>
              </w:rPr>
            </w:pPr>
            <w:r>
              <w:rPr>
                <w:rFonts w:ascii="Arial" w:hAnsi="Arial"/>
              </w:rPr>
              <w:t>E) Intervención didáctica (Estilo – Estrategias de intervención).</w:t>
            </w:r>
          </w:p>
          <w:p w:rsidR="00D46982" w:rsidRDefault="00D46982" w:rsidP="00145A8B">
            <w:pPr>
              <w:jc w:val="both"/>
              <w:rPr>
                <w:rFonts w:ascii="Arial" w:hAnsi="Arial"/>
              </w:rPr>
            </w:pPr>
          </w:p>
        </w:tc>
        <w:tc>
          <w:tcPr>
            <w:tcW w:w="3705" w:type="dxa"/>
          </w:tcPr>
          <w:p w:rsidR="00D46982" w:rsidRDefault="001E7C6B" w:rsidP="00145A8B">
            <w:pPr>
              <w:jc w:val="both"/>
              <w:rPr>
                <w:rFonts w:ascii="Arial" w:hAnsi="Arial"/>
                <w:sz w:val="16"/>
                <w:szCs w:val="16"/>
              </w:rPr>
            </w:pPr>
            <w:r>
              <w:rPr>
                <w:rFonts w:ascii="Arial" w:hAnsi="Arial"/>
                <w:sz w:val="16"/>
                <w:szCs w:val="16"/>
              </w:rPr>
              <w:t>Propósitos del docente</w:t>
            </w:r>
          </w:p>
          <w:p w:rsidR="001E7C6B" w:rsidRDefault="001E7C6B" w:rsidP="00145A8B">
            <w:pPr>
              <w:jc w:val="both"/>
              <w:rPr>
                <w:rFonts w:ascii="Arial" w:hAnsi="Arial"/>
                <w:sz w:val="16"/>
                <w:szCs w:val="16"/>
              </w:rPr>
            </w:pPr>
            <w:r>
              <w:rPr>
                <w:rFonts w:ascii="Arial" w:hAnsi="Arial"/>
                <w:sz w:val="16"/>
                <w:szCs w:val="16"/>
              </w:rPr>
              <w:t>Encuadre metodológico (estrategias didácticas)</w:t>
            </w:r>
          </w:p>
          <w:p w:rsidR="001E7C6B" w:rsidRPr="00D46982" w:rsidRDefault="001E7C6B" w:rsidP="00145A8B">
            <w:pPr>
              <w:jc w:val="both"/>
              <w:rPr>
                <w:rFonts w:ascii="Arial" w:hAnsi="Arial"/>
                <w:sz w:val="16"/>
                <w:szCs w:val="16"/>
              </w:rPr>
            </w:pPr>
            <w:r>
              <w:rPr>
                <w:rFonts w:ascii="Arial" w:hAnsi="Arial"/>
                <w:sz w:val="16"/>
                <w:szCs w:val="16"/>
              </w:rPr>
              <w:t xml:space="preserve">Actividades </w:t>
            </w:r>
          </w:p>
        </w:tc>
        <w:tc>
          <w:tcPr>
            <w:tcW w:w="808" w:type="dxa"/>
          </w:tcPr>
          <w:p w:rsidR="00D46982" w:rsidRDefault="00D46982" w:rsidP="00145A8B">
            <w:pPr>
              <w:jc w:val="both"/>
              <w:rPr>
                <w:rFonts w:ascii="Arial" w:hAnsi="Arial"/>
              </w:rPr>
            </w:pPr>
          </w:p>
        </w:tc>
        <w:tc>
          <w:tcPr>
            <w:tcW w:w="970" w:type="dxa"/>
          </w:tcPr>
          <w:p w:rsidR="00D46982" w:rsidRDefault="00D46982" w:rsidP="00145A8B">
            <w:pPr>
              <w:jc w:val="both"/>
              <w:rPr>
                <w:rFonts w:ascii="Arial" w:hAnsi="Arial"/>
              </w:rPr>
            </w:pPr>
          </w:p>
        </w:tc>
      </w:tr>
      <w:tr w:rsidR="00D46982" w:rsidTr="00D46982">
        <w:tc>
          <w:tcPr>
            <w:tcW w:w="4465" w:type="dxa"/>
            <w:vAlign w:val="center"/>
          </w:tcPr>
          <w:p w:rsidR="00D46982" w:rsidRDefault="00D46982" w:rsidP="00145A8B">
            <w:pPr>
              <w:jc w:val="both"/>
              <w:rPr>
                <w:rFonts w:ascii="Arial" w:hAnsi="Arial"/>
              </w:rPr>
            </w:pPr>
            <w:r>
              <w:rPr>
                <w:rFonts w:ascii="Arial" w:hAnsi="Arial"/>
              </w:rPr>
              <w:t>F) Atención al impacto de la propuesta en la práctica docente o profesional.</w:t>
            </w:r>
          </w:p>
          <w:p w:rsidR="00D46982" w:rsidRDefault="00D46982" w:rsidP="00145A8B">
            <w:pPr>
              <w:jc w:val="both"/>
              <w:rPr>
                <w:rFonts w:ascii="Arial" w:hAnsi="Arial"/>
              </w:rPr>
            </w:pPr>
          </w:p>
        </w:tc>
        <w:tc>
          <w:tcPr>
            <w:tcW w:w="3705" w:type="dxa"/>
          </w:tcPr>
          <w:p w:rsidR="00D46982" w:rsidRPr="00D46982" w:rsidRDefault="001E7C6B" w:rsidP="00145A8B">
            <w:pPr>
              <w:jc w:val="both"/>
              <w:rPr>
                <w:rFonts w:ascii="Arial" w:hAnsi="Arial"/>
                <w:sz w:val="16"/>
                <w:szCs w:val="16"/>
              </w:rPr>
            </w:pPr>
            <w:r>
              <w:rPr>
                <w:rFonts w:ascii="Arial" w:hAnsi="Arial"/>
                <w:sz w:val="16"/>
                <w:szCs w:val="16"/>
              </w:rPr>
              <w:t>Relación concreta con el espacio de la práctica o profesional</w:t>
            </w:r>
          </w:p>
        </w:tc>
        <w:tc>
          <w:tcPr>
            <w:tcW w:w="808" w:type="dxa"/>
          </w:tcPr>
          <w:p w:rsidR="00D46982" w:rsidRDefault="00D46982" w:rsidP="00145A8B">
            <w:pPr>
              <w:jc w:val="both"/>
              <w:rPr>
                <w:rFonts w:ascii="Arial" w:hAnsi="Arial"/>
              </w:rPr>
            </w:pPr>
          </w:p>
        </w:tc>
        <w:tc>
          <w:tcPr>
            <w:tcW w:w="970" w:type="dxa"/>
          </w:tcPr>
          <w:p w:rsidR="00D46982" w:rsidRDefault="00D46982" w:rsidP="00145A8B">
            <w:pPr>
              <w:jc w:val="both"/>
              <w:rPr>
                <w:rFonts w:ascii="Arial" w:hAnsi="Arial"/>
              </w:rPr>
            </w:pPr>
          </w:p>
        </w:tc>
      </w:tr>
      <w:tr w:rsidR="00D46982" w:rsidTr="00D46982">
        <w:tc>
          <w:tcPr>
            <w:tcW w:w="4465" w:type="dxa"/>
            <w:vAlign w:val="center"/>
          </w:tcPr>
          <w:p w:rsidR="00D46982" w:rsidRDefault="00D46982" w:rsidP="00145A8B">
            <w:pPr>
              <w:jc w:val="both"/>
              <w:rPr>
                <w:rFonts w:ascii="Arial" w:hAnsi="Arial"/>
              </w:rPr>
            </w:pPr>
            <w:r>
              <w:rPr>
                <w:rFonts w:ascii="Arial" w:hAnsi="Arial"/>
              </w:rPr>
              <w:t>G) Presupuesto del tiempo – Criterio de distribución.</w:t>
            </w:r>
          </w:p>
          <w:p w:rsidR="00D46982" w:rsidRDefault="00D46982" w:rsidP="00145A8B">
            <w:pPr>
              <w:jc w:val="both"/>
              <w:rPr>
                <w:rFonts w:ascii="Arial" w:hAnsi="Arial"/>
              </w:rPr>
            </w:pPr>
          </w:p>
        </w:tc>
        <w:tc>
          <w:tcPr>
            <w:tcW w:w="3705" w:type="dxa"/>
          </w:tcPr>
          <w:p w:rsidR="00D46982" w:rsidRDefault="001E7C6B" w:rsidP="00145A8B">
            <w:pPr>
              <w:jc w:val="both"/>
              <w:rPr>
                <w:rFonts w:ascii="Arial" w:hAnsi="Arial"/>
                <w:sz w:val="16"/>
                <w:szCs w:val="16"/>
              </w:rPr>
            </w:pPr>
            <w:r>
              <w:rPr>
                <w:rFonts w:ascii="Arial" w:hAnsi="Arial"/>
                <w:sz w:val="16"/>
                <w:szCs w:val="16"/>
              </w:rPr>
              <w:t>Organización explicita contenidos o ejes por módulos</w:t>
            </w:r>
          </w:p>
          <w:p w:rsidR="001E7C6B" w:rsidRPr="00D46982" w:rsidRDefault="001E7C6B" w:rsidP="00145A8B">
            <w:pPr>
              <w:jc w:val="both"/>
              <w:rPr>
                <w:rFonts w:ascii="Arial" w:hAnsi="Arial"/>
                <w:sz w:val="16"/>
                <w:szCs w:val="16"/>
              </w:rPr>
            </w:pPr>
          </w:p>
        </w:tc>
        <w:tc>
          <w:tcPr>
            <w:tcW w:w="808" w:type="dxa"/>
          </w:tcPr>
          <w:p w:rsidR="00D46982" w:rsidRDefault="00D46982" w:rsidP="00145A8B">
            <w:pPr>
              <w:jc w:val="both"/>
              <w:rPr>
                <w:rFonts w:ascii="Arial" w:hAnsi="Arial"/>
              </w:rPr>
            </w:pPr>
          </w:p>
        </w:tc>
        <w:tc>
          <w:tcPr>
            <w:tcW w:w="970" w:type="dxa"/>
          </w:tcPr>
          <w:p w:rsidR="00D46982" w:rsidRDefault="00D46982" w:rsidP="00145A8B">
            <w:pPr>
              <w:jc w:val="both"/>
              <w:rPr>
                <w:rFonts w:ascii="Arial" w:hAnsi="Arial"/>
              </w:rPr>
            </w:pPr>
          </w:p>
        </w:tc>
      </w:tr>
      <w:tr w:rsidR="00D46982" w:rsidTr="00D46982">
        <w:tc>
          <w:tcPr>
            <w:tcW w:w="4465" w:type="dxa"/>
            <w:vAlign w:val="center"/>
          </w:tcPr>
          <w:p w:rsidR="00D46982" w:rsidRDefault="00D46982" w:rsidP="00145A8B">
            <w:pPr>
              <w:jc w:val="both"/>
              <w:rPr>
                <w:rFonts w:ascii="Arial" w:hAnsi="Arial"/>
              </w:rPr>
            </w:pPr>
            <w:r>
              <w:rPr>
                <w:rFonts w:ascii="Arial" w:hAnsi="Arial"/>
              </w:rPr>
              <w:t>H) Recursos (Materiales y didácticos).</w:t>
            </w:r>
          </w:p>
          <w:p w:rsidR="00D46982" w:rsidRDefault="00D46982" w:rsidP="00145A8B">
            <w:pPr>
              <w:jc w:val="both"/>
              <w:rPr>
                <w:rFonts w:ascii="Arial" w:hAnsi="Arial"/>
              </w:rPr>
            </w:pPr>
          </w:p>
        </w:tc>
        <w:tc>
          <w:tcPr>
            <w:tcW w:w="3705" w:type="dxa"/>
          </w:tcPr>
          <w:p w:rsidR="00D46982" w:rsidRPr="00D46982" w:rsidRDefault="00A7635D" w:rsidP="00145A8B">
            <w:pPr>
              <w:jc w:val="both"/>
              <w:rPr>
                <w:rFonts w:ascii="Arial" w:hAnsi="Arial"/>
                <w:sz w:val="16"/>
                <w:szCs w:val="16"/>
              </w:rPr>
            </w:pPr>
            <w:r>
              <w:rPr>
                <w:rFonts w:ascii="Arial" w:hAnsi="Arial"/>
                <w:sz w:val="16"/>
                <w:szCs w:val="16"/>
              </w:rPr>
              <w:t>Soportes de trabajo en relación con las estrategias propuestas</w:t>
            </w:r>
          </w:p>
        </w:tc>
        <w:tc>
          <w:tcPr>
            <w:tcW w:w="808" w:type="dxa"/>
          </w:tcPr>
          <w:p w:rsidR="00D46982" w:rsidRDefault="00D46982" w:rsidP="00145A8B">
            <w:pPr>
              <w:jc w:val="both"/>
              <w:rPr>
                <w:rFonts w:ascii="Arial" w:hAnsi="Arial"/>
              </w:rPr>
            </w:pPr>
          </w:p>
        </w:tc>
        <w:tc>
          <w:tcPr>
            <w:tcW w:w="970" w:type="dxa"/>
          </w:tcPr>
          <w:p w:rsidR="00D46982" w:rsidRDefault="00D46982" w:rsidP="00145A8B">
            <w:pPr>
              <w:jc w:val="both"/>
              <w:rPr>
                <w:rFonts w:ascii="Arial" w:hAnsi="Arial"/>
              </w:rPr>
            </w:pPr>
          </w:p>
        </w:tc>
      </w:tr>
      <w:tr w:rsidR="00D46982" w:rsidTr="00D46982">
        <w:tc>
          <w:tcPr>
            <w:tcW w:w="4465" w:type="dxa"/>
            <w:vAlign w:val="center"/>
          </w:tcPr>
          <w:p w:rsidR="00D46982" w:rsidRDefault="00D46982" w:rsidP="00145A8B">
            <w:pPr>
              <w:tabs>
                <w:tab w:val="num" w:pos="720"/>
              </w:tabs>
              <w:jc w:val="both"/>
              <w:rPr>
                <w:rFonts w:ascii="Arial" w:hAnsi="Arial"/>
              </w:rPr>
            </w:pPr>
            <w:r>
              <w:rPr>
                <w:rFonts w:ascii="Arial" w:hAnsi="Arial"/>
              </w:rPr>
              <w:t>I) Bibliografía del docente, del alumno. Actualización y pertinencia. Adecuación de la bibliografía a los tiempos y modalidades previstos  para la implementación de la propuesta.</w:t>
            </w:r>
          </w:p>
        </w:tc>
        <w:tc>
          <w:tcPr>
            <w:tcW w:w="3705" w:type="dxa"/>
          </w:tcPr>
          <w:p w:rsidR="00D46982" w:rsidRDefault="00A7635D" w:rsidP="00145A8B">
            <w:pPr>
              <w:jc w:val="both"/>
              <w:rPr>
                <w:rFonts w:ascii="Arial" w:hAnsi="Arial"/>
                <w:sz w:val="16"/>
                <w:szCs w:val="16"/>
              </w:rPr>
            </w:pPr>
            <w:r>
              <w:rPr>
                <w:rFonts w:ascii="Arial" w:hAnsi="Arial"/>
                <w:sz w:val="16"/>
                <w:szCs w:val="16"/>
              </w:rPr>
              <w:t>Diferenciación docente alumno</w:t>
            </w:r>
          </w:p>
          <w:p w:rsidR="00A7635D" w:rsidRDefault="00A7635D" w:rsidP="00145A8B">
            <w:pPr>
              <w:jc w:val="both"/>
              <w:rPr>
                <w:rFonts w:ascii="Arial" w:hAnsi="Arial"/>
                <w:sz w:val="16"/>
                <w:szCs w:val="16"/>
              </w:rPr>
            </w:pPr>
            <w:r>
              <w:rPr>
                <w:rFonts w:ascii="Arial" w:hAnsi="Arial"/>
                <w:sz w:val="16"/>
                <w:szCs w:val="16"/>
              </w:rPr>
              <w:t>Diferenciación obligatoria y de consulta</w:t>
            </w:r>
          </w:p>
          <w:p w:rsidR="00A7635D" w:rsidRDefault="00A7635D" w:rsidP="00145A8B">
            <w:pPr>
              <w:jc w:val="both"/>
              <w:rPr>
                <w:rFonts w:ascii="Arial" w:hAnsi="Arial"/>
                <w:sz w:val="16"/>
                <w:szCs w:val="16"/>
              </w:rPr>
            </w:pPr>
            <w:r>
              <w:rPr>
                <w:rFonts w:ascii="Arial" w:hAnsi="Arial"/>
                <w:sz w:val="16"/>
                <w:szCs w:val="16"/>
              </w:rPr>
              <w:t>Actualización y pertenencia</w:t>
            </w:r>
          </w:p>
          <w:p w:rsidR="00A7635D" w:rsidRPr="00D46982" w:rsidRDefault="00A7635D" w:rsidP="00145A8B">
            <w:pPr>
              <w:jc w:val="both"/>
              <w:rPr>
                <w:rFonts w:ascii="Arial" w:hAnsi="Arial"/>
                <w:sz w:val="16"/>
                <w:szCs w:val="16"/>
              </w:rPr>
            </w:pPr>
            <w:r>
              <w:rPr>
                <w:rFonts w:ascii="Arial" w:hAnsi="Arial"/>
                <w:sz w:val="16"/>
                <w:szCs w:val="16"/>
              </w:rPr>
              <w:t>Normas de cita para referenciar bibliografía</w:t>
            </w:r>
          </w:p>
        </w:tc>
        <w:tc>
          <w:tcPr>
            <w:tcW w:w="808" w:type="dxa"/>
          </w:tcPr>
          <w:p w:rsidR="00D46982" w:rsidRDefault="00D46982" w:rsidP="00145A8B">
            <w:pPr>
              <w:jc w:val="both"/>
              <w:rPr>
                <w:rFonts w:ascii="Arial" w:hAnsi="Arial"/>
              </w:rPr>
            </w:pPr>
          </w:p>
        </w:tc>
        <w:tc>
          <w:tcPr>
            <w:tcW w:w="970" w:type="dxa"/>
          </w:tcPr>
          <w:p w:rsidR="00D46982" w:rsidRDefault="00D46982" w:rsidP="00145A8B">
            <w:pPr>
              <w:jc w:val="both"/>
              <w:rPr>
                <w:rFonts w:ascii="Arial" w:hAnsi="Arial"/>
              </w:rPr>
            </w:pPr>
          </w:p>
        </w:tc>
      </w:tr>
      <w:tr w:rsidR="00D46982" w:rsidTr="00D46982">
        <w:tc>
          <w:tcPr>
            <w:tcW w:w="4465" w:type="dxa"/>
            <w:vAlign w:val="center"/>
          </w:tcPr>
          <w:p w:rsidR="00D46982" w:rsidRDefault="00D46982" w:rsidP="00145A8B">
            <w:pPr>
              <w:jc w:val="both"/>
              <w:rPr>
                <w:rFonts w:ascii="Arial" w:hAnsi="Arial"/>
              </w:rPr>
            </w:pPr>
            <w:r>
              <w:rPr>
                <w:rFonts w:ascii="Arial" w:hAnsi="Arial"/>
              </w:rPr>
              <w:t>J)   Propuesta de evaluación, adecuación a la normativa vigente y al Plan Institucional – Pertinencia para el Nivel</w:t>
            </w:r>
          </w:p>
        </w:tc>
        <w:tc>
          <w:tcPr>
            <w:tcW w:w="3705" w:type="dxa"/>
          </w:tcPr>
          <w:p w:rsidR="00D46982" w:rsidRDefault="00A7635D" w:rsidP="00145A8B">
            <w:pPr>
              <w:jc w:val="both"/>
              <w:rPr>
                <w:rFonts w:ascii="Arial" w:hAnsi="Arial"/>
                <w:sz w:val="16"/>
                <w:szCs w:val="16"/>
              </w:rPr>
            </w:pPr>
            <w:r>
              <w:rPr>
                <w:rFonts w:ascii="Arial" w:hAnsi="Arial"/>
                <w:sz w:val="16"/>
                <w:szCs w:val="16"/>
              </w:rPr>
              <w:t>Adecuación a la resolución</w:t>
            </w:r>
          </w:p>
          <w:p w:rsidR="00A7635D" w:rsidRDefault="00A7635D" w:rsidP="00145A8B">
            <w:pPr>
              <w:jc w:val="both"/>
              <w:rPr>
                <w:rFonts w:ascii="Arial" w:hAnsi="Arial"/>
                <w:sz w:val="16"/>
                <w:szCs w:val="16"/>
              </w:rPr>
            </w:pPr>
            <w:r>
              <w:rPr>
                <w:rFonts w:ascii="Arial" w:hAnsi="Arial"/>
                <w:sz w:val="16"/>
                <w:szCs w:val="16"/>
              </w:rPr>
              <w:t>Adecuación al reglamento académico</w:t>
            </w:r>
          </w:p>
          <w:p w:rsidR="00A7635D" w:rsidRPr="00D46982" w:rsidRDefault="00A7635D" w:rsidP="00145A8B">
            <w:pPr>
              <w:jc w:val="both"/>
              <w:rPr>
                <w:rFonts w:ascii="Arial" w:hAnsi="Arial"/>
                <w:sz w:val="16"/>
                <w:szCs w:val="16"/>
              </w:rPr>
            </w:pPr>
            <w:r>
              <w:rPr>
                <w:rFonts w:ascii="Arial" w:hAnsi="Arial"/>
                <w:sz w:val="16"/>
                <w:szCs w:val="16"/>
              </w:rPr>
              <w:t>Adecuación al Plan institucional de evaluación</w:t>
            </w:r>
          </w:p>
        </w:tc>
        <w:tc>
          <w:tcPr>
            <w:tcW w:w="808" w:type="dxa"/>
          </w:tcPr>
          <w:p w:rsidR="00D46982" w:rsidRDefault="00D46982" w:rsidP="00145A8B">
            <w:pPr>
              <w:jc w:val="both"/>
              <w:rPr>
                <w:rFonts w:ascii="Arial" w:hAnsi="Arial"/>
              </w:rPr>
            </w:pPr>
          </w:p>
        </w:tc>
        <w:tc>
          <w:tcPr>
            <w:tcW w:w="970" w:type="dxa"/>
          </w:tcPr>
          <w:p w:rsidR="00D46982" w:rsidRDefault="00D46982" w:rsidP="00145A8B">
            <w:pPr>
              <w:jc w:val="both"/>
              <w:rPr>
                <w:rFonts w:ascii="Arial" w:hAnsi="Arial"/>
              </w:rPr>
            </w:pPr>
          </w:p>
        </w:tc>
      </w:tr>
      <w:tr w:rsidR="00D46982" w:rsidTr="00D46982">
        <w:tc>
          <w:tcPr>
            <w:tcW w:w="4465" w:type="dxa"/>
            <w:vAlign w:val="center"/>
          </w:tcPr>
          <w:p w:rsidR="00D46982" w:rsidRDefault="00D46982" w:rsidP="00145A8B">
            <w:pPr>
              <w:jc w:val="both"/>
              <w:rPr>
                <w:rFonts w:ascii="Arial" w:hAnsi="Arial"/>
              </w:rPr>
            </w:pPr>
            <w:r>
              <w:rPr>
                <w:rFonts w:ascii="Arial" w:hAnsi="Arial"/>
              </w:rPr>
              <w:t>K)   Propuesta de actividades de extensión e investigación: pertinencia y factibilidad</w:t>
            </w:r>
          </w:p>
        </w:tc>
        <w:tc>
          <w:tcPr>
            <w:tcW w:w="3705" w:type="dxa"/>
          </w:tcPr>
          <w:p w:rsidR="00D46982" w:rsidRDefault="00A7635D" w:rsidP="00145A8B">
            <w:pPr>
              <w:jc w:val="both"/>
              <w:rPr>
                <w:rFonts w:ascii="Arial" w:hAnsi="Arial"/>
                <w:sz w:val="16"/>
                <w:szCs w:val="16"/>
              </w:rPr>
            </w:pPr>
            <w:r>
              <w:rPr>
                <w:rFonts w:ascii="Arial" w:hAnsi="Arial"/>
                <w:sz w:val="16"/>
                <w:szCs w:val="16"/>
              </w:rPr>
              <w:t>Acciones/actividades de salida a la comunidad</w:t>
            </w:r>
          </w:p>
          <w:p w:rsidR="00A7635D" w:rsidRDefault="00A7635D" w:rsidP="00145A8B">
            <w:pPr>
              <w:jc w:val="both"/>
              <w:rPr>
                <w:rFonts w:ascii="Arial" w:hAnsi="Arial"/>
                <w:sz w:val="16"/>
                <w:szCs w:val="16"/>
              </w:rPr>
            </w:pPr>
            <w:r>
              <w:rPr>
                <w:rFonts w:ascii="Arial" w:hAnsi="Arial"/>
                <w:sz w:val="16"/>
                <w:szCs w:val="16"/>
              </w:rPr>
              <w:t>Trabajos de investigación áulica o académica</w:t>
            </w:r>
          </w:p>
          <w:p w:rsidR="00A7635D" w:rsidRPr="00D46982" w:rsidRDefault="00A7635D" w:rsidP="00145A8B">
            <w:pPr>
              <w:jc w:val="both"/>
              <w:rPr>
                <w:rFonts w:ascii="Arial" w:hAnsi="Arial"/>
                <w:sz w:val="16"/>
                <w:szCs w:val="16"/>
              </w:rPr>
            </w:pPr>
            <w:r>
              <w:rPr>
                <w:rFonts w:ascii="Arial" w:hAnsi="Arial"/>
                <w:sz w:val="16"/>
                <w:szCs w:val="16"/>
              </w:rPr>
              <w:t>Pertinencia y viabilidad de las actividades</w:t>
            </w:r>
          </w:p>
        </w:tc>
        <w:tc>
          <w:tcPr>
            <w:tcW w:w="808" w:type="dxa"/>
          </w:tcPr>
          <w:p w:rsidR="00D46982" w:rsidRDefault="00D46982" w:rsidP="00145A8B">
            <w:pPr>
              <w:jc w:val="both"/>
              <w:rPr>
                <w:rFonts w:ascii="Arial" w:hAnsi="Arial"/>
              </w:rPr>
            </w:pPr>
          </w:p>
        </w:tc>
        <w:tc>
          <w:tcPr>
            <w:tcW w:w="970" w:type="dxa"/>
          </w:tcPr>
          <w:p w:rsidR="00D46982" w:rsidRDefault="00D46982" w:rsidP="00145A8B">
            <w:pPr>
              <w:jc w:val="both"/>
              <w:rPr>
                <w:rFonts w:ascii="Arial" w:hAnsi="Arial"/>
              </w:rPr>
            </w:pPr>
          </w:p>
        </w:tc>
      </w:tr>
    </w:tbl>
    <w:p w:rsidR="00285636" w:rsidRPr="00D46982" w:rsidRDefault="00285636" w:rsidP="00D46982">
      <w:pPr>
        <w:pStyle w:val="Prrafodelista"/>
        <w:ind w:left="1486"/>
        <w:jc w:val="both"/>
        <w:rPr>
          <w:rFonts w:ascii="Arial" w:hAnsi="Arial" w:cs="Arial"/>
          <w:i/>
          <w:u w:val="single"/>
          <w:lang w:val="es-ES"/>
        </w:rPr>
      </w:pPr>
    </w:p>
    <w:sectPr w:rsidR="00285636" w:rsidRPr="00D46982" w:rsidSect="00D46982">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600" w:rsidRDefault="00A74600">
      <w:r>
        <w:separator/>
      </w:r>
    </w:p>
  </w:endnote>
  <w:endnote w:type="continuationSeparator" w:id="1">
    <w:p w:rsidR="00A74600" w:rsidRDefault="00A746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6B" w:rsidRDefault="001B4E6B">
    <w:pPr>
      <w:pStyle w:val="Piedepgina"/>
      <w:jc w:val="center"/>
    </w:pPr>
    <w:fldSimple w:instr=" PAGE   \* MERGEFORMAT ">
      <w:r w:rsidR="0085632C">
        <w:rPr>
          <w:noProof/>
        </w:rPr>
        <w:t>1</w:t>
      </w:r>
    </w:fldSimple>
  </w:p>
  <w:p w:rsidR="001B4E6B" w:rsidRDefault="001B4E6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600" w:rsidRDefault="00A74600">
      <w:r>
        <w:separator/>
      </w:r>
    </w:p>
  </w:footnote>
  <w:footnote w:type="continuationSeparator" w:id="1">
    <w:p w:rsidR="00A74600" w:rsidRDefault="00A74600">
      <w:r>
        <w:continuationSeparator/>
      </w:r>
    </w:p>
  </w:footnote>
  <w:footnote w:id="2">
    <w:p w:rsidR="00CE7976" w:rsidRPr="00CE7976" w:rsidRDefault="00CE7976">
      <w:pPr>
        <w:pStyle w:val="Textonotapie"/>
      </w:pPr>
      <w:r w:rsidRPr="00CE7976">
        <w:rPr>
          <w:rStyle w:val="Refdenotaalpie"/>
        </w:rPr>
        <w:footnoteRef/>
      </w:r>
      <w:r w:rsidRPr="00CE7976">
        <w:t xml:space="preserve"> Los </w:t>
      </w:r>
      <w:r w:rsidRPr="00CE7976">
        <w:rPr>
          <w:b/>
        </w:rPr>
        <w:t>instrumentos de evaluación</w:t>
      </w:r>
      <w:r w:rsidRPr="00CE7976">
        <w:t xml:space="preserve"> refieren a los sustentos materiales y a las formas que asumen las evaluaciones. Así, son instrumentos de evaluación una guía de exposición oral, una guía de trabajo para elaborar un escrito, una situación problemática para resolver, etc. </w:t>
      </w:r>
    </w:p>
  </w:footnote>
  <w:footnote w:id="3">
    <w:p w:rsidR="00CE7976" w:rsidRDefault="00CE7976">
      <w:pPr>
        <w:pStyle w:val="Textonotapie"/>
      </w:pPr>
      <w:r w:rsidRPr="00CE7976">
        <w:rPr>
          <w:rStyle w:val="Refdenotaalpie"/>
        </w:rPr>
        <w:footnoteRef/>
      </w:r>
      <w:r w:rsidRPr="00CE7976">
        <w:t xml:space="preserve"> Llamamos </w:t>
      </w:r>
      <w:r w:rsidRPr="00CE7976">
        <w:rPr>
          <w:b/>
        </w:rPr>
        <w:t>criterios de evaluación</w:t>
      </w:r>
      <w:r w:rsidRPr="00CE7976">
        <w:t xml:space="preserve"> a aquellos aspectos de los procesos de enseñanza y aprendizaje que elegimos, con fundamentos claros y contundentes, para evaluar.</w:t>
      </w:r>
    </w:p>
  </w:footnote>
  <w:footnote w:id="4">
    <w:p w:rsidR="00CE7976" w:rsidRDefault="00CE7976">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1F" w:rsidRDefault="00DE411F" w:rsidP="00DE411F">
    <w:pPr>
      <w:rPr>
        <w:sz w:val="20"/>
        <w:szCs w:val="20"/>
        <w:lang w:val="es-AR"/>
      </w:rPr>
    </w:pPr>
  </w:p>
  <w:p w:rsidR="00DE411F" w:rsidRDefault="00DE411F" w:rsidP="00DE411F">
    <w:pPr>
      <w:rPr>
        <w:sz w:val="20"/>
        <w:szCs w:val="20"/>
        <w:lang w:val="es-AR"/>
      </w:rPr>
    </w:pPr>
  </w:p>
  <w:p w:rsidR="00DE411F" w:rsidRDefault="005201F5" w:rsidP="00DE411F">
    <w:pPr>
      <w:rPr>
        <w:sz w:val="20"/>
        <w:szCs w:val="20"/>
        <w:lang w:val="es-AR"/>
      </w:rPr>
    </w:pPr>
    <w:r>
      <w:object w:dxaOrig="8506" w:dyaOrig="8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o:ole="">
          <v:imagedata r:id="rId1" o:title=""/>
        </v:shape>
        <o:OLEObject Type="Embed" ProgID="PBrush" ShapeID="_x0000_i1025" DrawAspect="Content" ObjectID="_1521043512" r:id="rId2"/>
      </w:object>
    </w:r>
    <w:r w:rsidR="0085632C">
      <w:rPr>
        <w:noProof/>
        <w:lang w:val="es-AR" w:eastAsia="es-AR"/>
      </w:rPr>
      <w:drawing>
        <wp:anchor distT="0" distB="0" distL="114300" distR="114300" simplePos="0" relativeHeight="251657728" behindDoc="1" locked="0" layoutInCell="1" allowOverlap="1">
          <wp:simplePos x="0" y="0"/>
          <wp:positionH relativeFrom="column">
            <wp:align>right</wp:align>
          </wp:positionH>
          <wp:positionV relativeFrom="paragraph">
            <wp:posOffset>485775</wp:posOffset>
          </wp:positionV>
          <wp:extent cx="2171700" cy="523875"/>
          <wp:effectExtent l="19050" t="0" r="0" b="0"/>
          <wp:wrapNone/>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srcRect/>
                  <a:stretch>
                    <a:fillRect/>
                  </a:stretch>
                </pic:blipFill>
                <pic:spPr bwMode="auto">
                  <a:xfrm>
                    <a:off x="0" y="0"/>
                    <a:ext cx="2171700" cy="523875"/>
                  </a:xfrm>
                  <a:prstGeom prst="rect">
                    <a:avLst/>
                  </a:prstGeom>
                  <a:noFill/>
                  <a:ln w="9525">
                    <a:noFill/>
                    <a:miter lim="800000"/>
                    <a:headEnd/>
                    <a:tailEnd/>
                  </a:ln>
                </pic:spPr>
              </pic:pic>
            </a:graphicData>
          </a:graphic>
        </wp:anchor>
      </w:drawing>
    </w:r>
  </w:p>
  <w:p w:rsidR="005201F5" w:rsidRDefault="00DE411F" w:rsidP="005201F5">
    <w:pPr>
      <w:jc w:val="right"/>
      <w:rPr>
        <w:sz w:val="20"/>
        <w:szCs w:val="20"/>
        <w:lang w:val="es-AR"/>
      </w:rPr>
    </w:pPr>
    <w:r>
      <w:t xml:space="preserve">                                                                                                                  </w:t>
    </w:r>
  </w:p>
  <w:p w:rsidR="005201F5" w:rsidRPr="005201F5" w:rsidRDefault="005201F5" w:rsidP="005201F5">
    <w:pPr>
      <w:jc w:val="right"/>
      <w:rPr>
        <w:sz w:val="20"/>
        <w:szCs w:val="20"/>
        <w:lang w:val="es-AR"/>
      </w:rPr>
    </w:pPr>
  </w:p>
  <w:p w:rsidR="005201F5" w:rsidRDefault="005201F5" w:rsidP="005201F5">
    <w:pPr>
      <w:rPr>
        <w:rFonts w:ascii="Arial" w:hAnsi="Arial" w:cs="Arial"/>
        <w:sz w:val="18"/>
        <w:lang w:val="es-MX"/>
      </w:rPr>
    </w:pPr>
    <w:r>
      <w:rPr>
        <w:rFonts w:ascii="Arial" w:hAnsi="Arial" w:cs="Arial"/>
        <w:sz w:val="18"/>
        <w:lang w:val="es-MX"/>
      </w:rPr>
      <w:t>Provincia de Buenos Aires</w:t>
    </w:r>
  </w:p>
  <w:p w:rsidR="005201F5" w:rsidRDefault="005201F5" w:rsidP="005201F5">
    <w:pPr>
      <w:rPr>
        <w:rFonts w:ascii="Arial" w:hAnsi="Arial" w:cs="Arial"/>
        <w:sz w:val="18"/>
        <w:lang w:val="es-MX"/>
      </w:rPr>
    </w:pPr>
    <w:r>
      <w:rPr>
        <w:rFonts w:ascii="Arial" w:hAnsi="Arial" w:cs="Arial"/>
        <w:sz w:val="18"/>
        <w:lang w:val="es-MX"/>
      </w:rPr>
      <w:t>Dirección General de Cultura y Educación</w:t>
    </w:r>
  </w:p>
  <w:p w:rsidR="005201F5" w:rsidRDefault="005201F5" w:rsidP="005201F5">
    <w:pPr>
      <w:rPr>
        <w:rFonts w:ascii="Arial" w:hAnsi="Arial" w:cs="Arial"/>
        <w:sz w:val="18"/>
        <w:lang w:val="es-MX"/>
      </w:rPr>
    </w:pPr>
    <w:r>
      <w:rPr>
        <w:rFonts w:ascii="Arial" w:hAnsi="Arial" w:cs="Arial"/>
        <w:sz w:val="18"/>
        <w:lang w:val="es-MX"/>
      </w:rPr>
      <w:t>Dirección de Educación Superior</w:t>
    </w:r>
  </w:p>
  <w:p w:rsidR="005201F5" w:rsidRDefault="005201F5" w:rsidP="005201F5">
    <w:pPr>
      <w:rPr>
        <w:rFonts w:ascii="Arial" w:hAnsi="Arial" w:cs="Arial"/>
        <w:sz w:val="18"/>
        <w:lang w:val="es-MX"/>
      </w:rPr>
    </w:pPr>
    <w:r>
      <w:rPr>
        <w:rFonts w:ascii="Arial" w:hAnsi="Arial" w:cs="Arial"/>
        <w:sz w:val="18"/>
        <w:lang w:val="es-MX"/>
      </w:rPr>
      <w:t>Región 21</w:t>
    </w:r>
  </w:p>
  <w:p w:rsidR="005201F5" w:rsidRDefault="005201F5" w:rsidP="005201F5">
    <w:pPr>
      <w:rPr>
        <w:rFonts w:ascii="Arial" w:hAnsi="Arial" w:cs="Arial"/>
        <w:sz w:val="18"/>
        <w:lang w:val="es-MX"/>
      </w:rPr>
    </w:pPr>
    <w:r>
      <w:rPr>
        <w:rFonts w:ascii="Arial" w:hAnsi="Arial" w:cs="Arial"/>
        <w:sz w:val="18"/>
        <w:lang w:val="es-MX"/>
      </w:rPr>
      <w:t>Distrito Adolfo Gonzales Chaves</w:t>
    </w:r>
  </w:p>
  <w:p w:rsidR="005201F5" w:rsidRDefault="005201F5" w:rsidP="005201F5">
    <w:pPr>
      <w:pStyle w:val="Ttulo1"/>
      <w:rPr>
        <w:sz w:val="16"/>
      </w:rPr>
    </w:pPr>
    <w:r>
      <w:rPr>
        <w:sz w:val="18"/>
      </w:rPr>
      <w:t>Instituto Superior de Formación Docente y Técnica N° 68</w:t>
    </w:r>
  </w:p>
  <w:p w:rsidR="005201F5" w:rsidRDefault="005201F5" w:rsidP="005201F5">
    <w:pPr>
      <w:rPr>
        <w:rFonts w:ascii="Arial" w:hAnsi="Arial" w:cs="Arial"/>
        <w:sz w:val="18"/>
        <w:szCs w:val="18"/>
        <w:lang w:val="es-AR"/>
      </w:rPr>
    </w:pPr>
  </w:p>
  <w:p w:rsidR="005201F5" w:rsidRDefault="005201F5" w:rsidP="005201F5">
    <w:pPr>
      <w:rPr>
        <w:rFonts w:ascii="Arial" w:hAnsi="Arial" w:cs="Arial"/>
        <w:sz w:val="18"/>
        <w:szCs w:val="18"/>
        <w:lang w:val="es-AR"/>
      </w:rPr>
    </w:pPr>
  </w:p>
  <w:p w:rsidR="005201F5" w:rsidRDefault="005201F5" w:rsidP="005201F5">
    <w:pPr>
      <w:rPr>
        <w:rFonts w:ascii="Arial" w:hAnsi="Arial" w:cs="Arial"/>
        <w:sz w:val="18"/>
        <w:szCs w:val="18"/>
        <w:lang w:val="es-AR"/>
      </w:rPr>
    </w:pPr>
  </w:p>
  <w:p w:rsidR="005201F5" w:rsidRPr="00DE411F" w:rsidRDefault="005201F5" w:rsidP="005201F5">
    <w:pPr>
      <w:rPr>
        <w:rFonts w:ascii="Arial" w:hAnsi="Arial" w:cs="Arial"/>
        <w:sz w:val="18"/>
        <w:szCs w:val="18"/>
        <w:lang w:val="es-AR"/>
      </w:rPr>
    </w:pPr>
  </w:p>
  <w:p w:rsidR="00B45CAA" w:rsidRDefault="00B45CAA" w:rsidP="004842D2">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BC6"/>
    <w:multiLevelType w:val="singleLevel"/>
    <w:tmpl w:val="F46EDFFA"/>
    <w:lvl w:ilvl="0">
      <w:start w:val="1"/>
      <w:numFmt w:val="bullet"/>
      <w:lvlText w:val=""/>
      <w:lvlJc w:val="left"/>
      <w:pPr>
        <w:tabs>
          <w:tab w:val="num" w:pos="360"/>
        </w:tabs>
        <w:ind w:left="360" w:hanging="360"/>
      </w:pPr>
      <w:rPr>
        <w:rFonts w:ascii="Wingdings" w:hAnsi="Wingdings" w:hint="default"/>
        <w:sz w:val="24"/>
      </w:rPr>
    </w:lvl>
  </w:abstractNum>
  <w:abstractNum w:abstractNumId="1">
    <w:nsid w:val="04026569"/>
    <w:multiLevelType w:val="multilevel"/>
    <w:tmpl w:val="53FC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17258"/>
    <w:multiLevelType w:val="hybridMultilevel"/>
    <w:tmpl w:val="D736B9D6"/>
    <w:lvl w:ilvl="0" w:tplc="A7CEFDB8">
      <w:start w:val="1"/>
      <w:numFmt w:val="bullet"/>
      <w:lvlText w:val=""/>
      <w:lvlJc w:val="left"/>
      <w:pPr>
        <w:tabs>
          <w:tab w:val="num" w:pos="720"/>
        </w:tabs>
        <w:ind w:left="72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8104C8"/>
    <w:multiLevelType w:val="hybridMultilevel"/>
    <w:tmpl w:val="99700B4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B8C2F8C"/>
    <w:multiLevelType w:val="hybridMultilevel"/>
    <w:tmpl w:val="789EB9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27D73CF"/>
    <w:multiLevelType w:val="hybridMultilevel"/>
    <w:tmpl w:val="18001C7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1310011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nsid w:val="1366744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nsid w:val="1F74533E"/>
    <w:multiLevelType w:val="hybridMultilevel"/>
    <w:tmpl w:val="973C3CB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3C15EAF"/>
    <w:multiLevelType w:val="hybridMultilevel"/>
    <w:tmpl w:val="2B827B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42A097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nsid w:val="302E1517"/>
    <w:multiLevelType w:val="hybridMultilevel"/>
    <w:tmpl w:val="B16ACD0C"/>
    <w:lvl w:ilvl="0" w:tplc="0C0A0001">
      <w:start w:val="1"/>
      <w:numFmt w:val="bullet"/>
      <w:lvlText w:val=""/>
      <w:lvlJc w:val="left"/>
      <w:pPr>
        <w:ind w:left="2204" w:hanging="360"/>
      </w:pPr>
      <w:rPr>
        <w:rFonts w:ascii="Symbol" w:hAnsi="Symbol" w:hint="default"/>
      </w:rPr>
    </w:lvl>
    <w:lvl w:ilvl="1" w:tplc="0C0A0003" w:tentative="1">
      <w:start w:val="1"/>
      <w:numFmt w:val="bullet"/>
      <w:lvlText w:val="o"/>
      <w:lvlJc w:val="left"/>
      <w:pPr>
        <w:ind w:left="2924" w:hanging="360"/>
      </w:pPr>
      <w:rPr>
        <w:rFonts w:ascii="Courier New" w:hAnsi="Courier New" w:cs="Courier New" w:hint="default"/>
      </w:rPr>
    </w:lvl>
    <w:lvl w:ilvl="2" w:tplc="0C0A0005" w:tentative="1">
      <w:start w:val="1"/>
      <w:numFmt w:val="bullet"/>
      <w:lvlText w:val=""/>
      <w:lvlJc w:val="left"/>
      <w:pPr>
        <w:ind w:left="3644" w:hanging="360"/>
      </w:pPr>
      <w:rPr>
        <w:rFonts w:ascii="Wingdings" w:hAnsi="Wingdings" w:hint="default"/>
      </w:rPr>
    </w:lvl>
    <w:lvl w:ilvl="3" w:tplc="0C0A0001" w:tentative="1">
      <w:start w:val="1"/>
      <w:numFmt w:val="bullet"/>
      <w:lvlText w:val=""/>
      <w:lvlJc w:val="left"/>
      <w:pPr>
        <w:ind w:left="4364" w:hanging="360"/>
      </w:pPr>
      <w:rPr>
        <w:rFonts w:ascii="Symbol" w:hAnsi="Symbol" w:hint="default"/>
      </w:rPr>
    </w:lvl>
    <w:lvl w:ilvl="4" w:tplc="0C0A0003" w:tentative="1">
      <w:start w:val="1"/>
      <w:numFmt w:val="bullet"/>
      <w:lvlText w:val="o"/>
      <w:lvlJc w:val="left"/>
      <w:pPr>
        <w:ind w:left="5084" w:hanging="360"/>
      </w:pPr>
      <w:rPr>
        <w:rFonts w:ascii="Courier New" w:hAnsi="Courier New" w:cs="Courier New" w:hint="default"/>
      </w:rPr>
    </w:lvl>
    <w:lvl w:ilvl="5" w:tplc="0C0A0005" w:tentative="1">
      <w:start w:val="1"/>
      <w:numFmt w:val="bullet"/>
      <w:lvlText w:val=""/>
      <w:lvlJc w:val="left"/>
      <w:pPr>
        <w:ind w:left="5804" w:hanging="360"/>
      </w:pPr>
      <w:rPr>
        <w:rFonts w:ascii="Wingdings" w:hAnsi="Wingdings" w:hint="default"/>
      </w:rPr>
    </w:lvl>
    <w:lvl w:ilvl="6" w:tplc="0C0A0001" w:tentative="1">
      <w:start w:val="1"/>
      <w:numFmt w:val="bullet"/>
      <w:lvlText w:val=""/>
      <w:lvlJc w:val="left"/>
      <w:pPr>
        <w:ind w:left="6524" w:hanging="360"/>
      </w:pPr>
      <w:rPr>
        <w:rFonts w:ascii="Symbol" w:hAnsi="Symbol" w:hint="default"/>
      </w:rPr>
    </w:lvl>
    <w:lvl w:ilvl="7" w:tplc="0C0A0003" w:tentative="1">
      <w:start w:val="1"/>
      <w:numFmt w:val="bullet"/>
      <w:lvlText w:val="o"/>
      <w:lvlJc w:val="left"/>
      <w:pPr>
        <w:ind w:left="7244" w:hanging="360"/>
      </w:pPr>
      <w:rPr>
        <w:rFonts w:ascii="Courier New" w:hAnsi="Courier New" w:cs="Courier New" w:hint="default"/>
      </w:rPr>
    </w:lvl>
    <w:lvl w:ilvl="8" w:tplc="0C0A0005" w:tentative="1">
      <w:start w:val="1"/>
      <w:numFmt w:val="bullet"/>
      <w:lvlText w:val=""/>
      <w:lvlJc w:val="left"/>
      <w:pPr>
        <w:ind w:left="7964" w:hanging="360"/>
      </w:pPr>
      <w:rPr>
        <w:rFonts w:ascii="Wingdings" w:hAnsi="Wingdings" w:hint="default"/>
      </w:rPr>
    </w:lvl>
  </w:abstractNum>
  <w:abstractNum w:abstractNumId="12">
    <w:nsid w:val="32A23D84"/>
    <w:multiLevelType w:val="hybridMultilevel"/>
    <w:tmpl w:val="61962488"/>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nsid w:val="33655F07"/>
    <w:multiLevelType w:val="hybridMultilevel"/>
    <w:tmpl w:val="F650EEA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AFA3852"/>
    <w:multiLevelType w:val="hybridMultilevel"/>
    <w:tmpl w:val="C96482EE"/>
    <w:lvl w:ilvl="0" w:tplc="0C0A0001">
      <w:start w:val="1"/>
      <w:numFmt w:val="bullet"/>
      <w:lvlText w:val=""/>
      <w:lvlJc w:val="left"/>
      <w:pPr>
        <w:ind w:left="2204" w:hanging="360"/>
      </w:pPr>
      <w:rPr>
        <w:rFonts w:ascii="Symbol" w:hAnsi="Symbol" w:hint="default"/>
      </w:rPr>
    </w:lvl>
    <w:lvl w:ilvl="1" w:tplc="0C0A0003" w:tentative="1">
      <w:start w:val="1"/>
      <w:numFmt w:val="bullet"/>
      <w:lvlText w:val="o"/>
      <w:lvlJc w:val="left"/>
      <w:pPr>
        <w:ind w:left="2924" w:hanging="360"/>
      </w:pPr>
      <w:rPr>
        <w:rFonts w:ascii="Courier New" w:hAnsi="Courier New" w:cs="Courier New" w:hint="default"/>
      </w:rPr>
    </w:lvl>
    <w:lvl w:ilvl="2" w:tplc="0C0A0005" w:tentative="1">
      <w:start w:val="1"/>
      <w:numFmt w:val="bullet"/>
      <w:lvlText w:val=""/>
      <w:lvlJc w:val="left"/>
      <w:pPr>
        <w:ind w:left="3644" w:hanging="360"/>
      </w:pPr>
      <w:rPr>
        <w:rFonts w:ascii="Wingdings" w:hAnsi="Wingdings" w:hint="default"/>
      </w:rPr>
    </w:lvl>
    <w:lvl w:ilvl="3" w:tplc="0C0A0001" w:tentative="1">
      <w:start w:val="1"/>
      <w:numFmt w:val="bullet"/>
      <w:lvlText w:val=""/>
      <w:lvlJc w:val="left"/>
      <w:pPr>
        <w:ind w:left="4364" w:hanging="360"/>
      </w:pPr>
      <w:rPr>
        <w:rFonts w:ascii="Symbol" w:hAnsi="Symbol" w:hint="default"/>
      </w:rPr>
    </w:lvl>
    <w:lvl w:ilvl="4" w:tplc="0C0A0003" w:tentative="1">
      <w:start w:val="1"/>
      <w:numFmt w:val="bullet"/>
      <w:lvlText w:val="o"/>
      <w:lvlJc w:val="left"/>
      <w:pPr>
        <w:ind w:left="5084" w:hanging="360"/>
      </w:pPr>
      <w:rPr>
        <w:rFonts w:ascii="Courier New" w:hAnsi="Courier New" w:cs="Courier New" w:hint="default"/>
      </w:rPr>
    </w:lvl>
    <w:lvl w:ilvl="5" w:tplc="0C0A0005" w:tentative="1">
      <w:start w:val="1"/>
      <w:numFmt w:val="bullet"/>
      <w:lvlText w:val=""/>
      <w:lvlJc w:val="left"/>
      <w:pPr>
        <w:ind w:left="5804" w:hanging="360"/>
      </w:pPr>
      <w:rPr>
        <w:rFonts w:ascii="Wingdings" w:hAnsi="Wingdings" w:hint="default"/>
      </w:rPr>
    </w:lvl>
    <w:lvl w:ilvl="6" w:tplc="0C0A0001" w:tentative="1">
      <w:start w:val="1"/>
      <w:numFmt w:val="bullet"/>
      <w:lvlText w:val=""/>
      <w:lvlJc w:val="left"/>
      <w:pPr>
        <w:ind w:left="6524" w:hanging="360"/>
      </w:pPr>
      <w:rPr>
        <w:rFonts w:ascii="Symbol" w:hAnsi="Symbol" w:hint="default"/>
      </w:rPr>
    </w:lvl>
    <w:lvl w:ilvl="7" w:tplc="0C0A0003" w:tentative="1">
      <w:start w:val="1"/>
      <w:numFmt w:val="bullet"/>
      <w:lvlText w:val="o"/>
      <w:lvlJc w:val="left"/>
      <w:pPr>
        <w:ind w:left="7244" w:hanging="360"/>
      </w:pPr>
      <w:rPr>
        <w:rFonts w:ascii="Courier New" w:hAnsi="Courier New" w:cs="Courier New" w:hint="default"/>
      </w:rPr>
    </w:lvl>
    <w:lvl w:ilvl="8" w:tplc="0C0A0005" w:tentative="1">
      <w:start w:val="1"/>
      <w:numFmt w:val="bullet"/>
      <w:lvlText w:val=""/>
      <w:lvlJc w:val="left"/>
      <w:pPr>
        <w:ind w:left="7964" w:hanging="360"/>
      </w:pPr>
      <w:rPr>
        <w:rFonts w:ascii="Wingdings" w:hAnsi="Wingdings" w:hint="default"/>
      </w:rPr>
    </w:lvl>
  </w:abstractNum>
  <w:abstractNum w:abstractNumId="15">
    <w:nsid w:val="3DA51987"/>
    <w:multiLevelType w:val="hybridMultilevel"/>
    <w:tmpl w:val="1FE85D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3F364E86"/>
    <w:multiLevelType w:val="hybridMultilevel"/>
    <w:tmpl w:val="4E5EE50E"/>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7">
    <w:nsid w:val="41E35A0F"/>
    <w:multiLevelType w:val="hybridMultilevel"/>
    <w:tmpl w:val="8DE2B90E"/>
    <w:lvl w:ilvl="0" w:tplc="2C0A0017">
      <w:start w:val="1"/>
      <w:numFmt w:val="lowerLetter"/>
      <w:lvlText w:val="%1)"/>
      <w:lvlJc w:val="left"/>
      <w:pPr>
        <w:ind w:left="810" w:hanging="45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2901F01"/>
    <w:multiLevelType w:val="hybridMultilevel"/>
    <w:tmpl w:val="425ADCF6"/>
    <w:lvl w:ilvl="0" w:tplc="0C0A0009">
      <w:start w:val="1"/>
      <w:numFmt w:val="bullet"/>
      <w:lvlText w:val=""/>
      <w:lvlJc w:val="left"/>
      <w:pPr>
        <w:tabs>
          <w:tab w:val="num" w:pos="360"/>
        </w:tabs>
        <w:ind w:left="360" w:hanging="360"/>
      </w:pPr>
      <w:rPr>
        <w:rFonts w:ascii="Wingdings" w:hAnsi="Wingdings"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90E2438"/>
    <w:multiLevelType w:val="hybridMultilevel"/>
    <w:tmpl w:val="6C4C16D2"/>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20">
    <w:nsid w:val="60B965F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1">
    <w:nsid w:val="6209510D"/>
    <w:multiLevelType w:val="hybridMultilevel"/>
    <w:tmpl w:val="3C04DDC8"/>
    <w:lvl w:ilvl="0" w:tplc="C8F639F4">
      <w:start w:val="1"/>
      <w:numFmt w:val="upperLetter"/>
      <w:lvlText w:val="%1."/>
      <w:lvlJc w:val="left"/>
      <w:pPr>
        <w:ind w:left="1484" w:hanging="360"/>
      </w:pPr>
      <w:rPr>
        <w:i w:val="0"/>
      </w:rPr>
    </w:lvl>
    <w:lvl w:ilvl="1" w:tplc="2C0A0019" w:tentative="1">
      <w:start w:val="1"/>
      <w:numFmt w:val="lowerLetter"/>
      <w:lvlText w:val="%2."/>
      <w:lvlJc w:val="left"/>
      <w:pPr>
        <w:ind w:left="2204" w:hanging="360"/>
      </w:pPr>
    </w:lvl>
    <w:lvl w:ilvl="2" w:tplc="2C0A001B" w:tentative="1">
      <w:start w:val="1"/>
      <w:numFmt w:val="lowerRoman"/>
      <w:lvlText w:val="%3."/>
      <w:lvlJc w:val="right"/>
      <w:pPr>
        <w:ind w:left="2924" w:hanging="180"/>
      </w:pPr>
    </w:lvl>
    <w:lvl w:ilvl="3" w:tplc="2C0A000F" w:tentative="1">
      <w:start w:val="1"/>
      <w:numFmt w:val="decimal"/>
      <w:lvlText w:val="%4."/>
      <w:lvlJc w:val="left"/>
      <w:pPr>
        <w:ind w:left="3644" w:hanging="360"/>
      </w:pPr>
    </w:lvl>
    <w:lvl w:ilvl="4" w:tplc="2C0A0019" w:tentative="1">
      <w:start w:val="1"/>
      <w:numFmt w:val="lowerLetter"/>
      <w:lvlText w:val="%5."/>
      <w:lvlJc w:val="left"/>
      <w:pPr>
        <w:ind w:left="4364" w:hanging="360"/>
      </w:pPr>
    </w:lvl>
    <w:lvl w:ilvl="5" w:tplc="2C0A001B" w:tentative="1">
      <w:start w:val="1"/>
      <w:numFmt w:val="lowerRoman"/>
      <w:lvlText w:val="%6."/>
      <w:lvlJc w:val="right"/>
      <w:pPr>
        <w:ind w:left="5084" w:hanging="180"/>
      </w:pPr>
    </w:lvl>
    <w:lvl w:ilvl="6" w:tplc="2C0A000F" w:tentative="1">
      <w:start w:val="1"/>
      <w:numFmt w:val="decimal"/>
      <w:lvlText w:val="%7."/>
      <w:lvlJc w:val="left"/>
      <w:pPr>
        <w:ind w:left="5804" w:hanging="360"/>
      </w:pPr>
    </w:lvl>
    <w:lvl w:ilvl="7" w:tplc="2C0A0019" w:tentative="1">
      <w:start w:val="1"/>
      <w:numFmt w:val="lowerLetter"/>
      <w:lvlText w:val="%8."/>
      <w:lvlJc w:val="left"/>
      <w:pPr>
        <w:ind w:left="6524" w:hanging="360"/>
      </w:pPr>
    </w:lvl>
    <w:lvl w:ilvl="8" w:tplc="2C0A001B" w:tentative="1">
      <w:start w:val="1"/>
      <w:numFmt w:val="lowerRoman"/>
      <w:lvlText w:val="%9."/>
      <w:lvlJc w:val="right"/>
      <w:pPr>
        <w:ind w:left="7244" w:hanging="180"/>
      </w:pPr>
    </w:lvl>
  </w:abstractNum>
  <w:abstractNum w:abstractNumId="22">
    <w:nsid w:val="656D51A5"/>
    <w:multiLevelType w:val="hybridMultilevel"/>
    <w:tmpl w:val="2772A7BE"/>
    <w:lvl w:ilvl="0" w:tplc="2C0A000F">
      <w:start w:val="1"/>
      <w:numFmt w:val="decimal"/>
      <w:lvlText w:val="%1."/>
      <w:lvlJc w:val="left"/>
      <w:pPr>
        <w:ind w:left="2204" w:hanging="360"/>
      </w:pPr>
    </w:lvl>
    <w:lvl w:ilvl="1" w:tplc="2C0A0019" w:tentative="1">
      <w:start w:val="1"/>
      <w:numFmt w:val="lowerLetter"/>
      <w:lvlText w:val="%2."/>
      <w:lvlJc w:val="left"/>
      <w:pPr>
        <w:ind w:left="2924" w:hanging="360"/>
      </w:pPr>
    </w:lvl>
    <w:lvl w:ilvl="2" w:tplc="2C0A001B" w:tentative="1">
      <w:start w:val="1"/>
      <w:numFmt w:val="lowerRoman"/>
      <w:lvlText w:val="%3."/>
      <w:lvlJc w:val="right"/>
      <w:pPr>
        <w:ind w:left="3644" w:hanging="180"/>
      </w:pPr>
    </w:lvl>
    <w:lvl w:ilvl="3" w:tplc="2C0A000F" w:tentative="1">
      <w:start w:val="1"/>
      <w:numFmt w:val="decimal"/>
      <w:lvlText w:val="%4."/>
      <w:lvlJc w:val="left"/>
      <w:pPr>
        <w:ind w:left="4364" w:hanging="360"/>
      </w:pPr>
    </w:lvl>
    <w:lvl w:ilvl="4" w:tplc="2C0A0019" w:tentative="1">
      <w:start w:val="1"/>
      <w:numFmt w:val="lowerLetter"/>
      <w:lvlText w:val="%5."/>
      <w:lvlJc w:val="left"/>
      <w:pPr>
        <w:ind w:left="5084" w:hanging="360"/>
      </w:pPr>
    </w:lvl>
    <w:lvl w:ilvl="5" w:tplc="2C0A001B" w:tentative="1">
      <w:start w:val="1"/>
      <w:numFmt w:val="lowerRoman"/>
      <w:lvlText w:val="%6."/>
      <w:lvlJc w:val="right"/>
      <w:pPr>
        <w:ind w:left="5804" w:hanging="180"/>
      </w:pPr>
    </w:lvl>
    <w:lvl w:ilvl="6" w:tplc="2C0A000F" w:tentative="1">
      <w:start w:val="1"/>
      <w:numFmt w:val="decimal"/>
      <w:lvlText w:val="%7."/>
      <w:lvlJc w:val="left"/>
      <w:pPr>
        <w:ind w:left="6524" w:hanging="360"/>
      </w:pPr>
    </w:lvl>
    <w:lvl w:ilvl="7" w:tplc="2C0A0019" w:tentative="1">
      <w:start w:val="1"/>
      <w:numFmt w:val="lowerLetter"/>
      <w:lvlText w:val="%8."/>
      <w:lvlJc w:val="left"/>
      <w:pPr>
        <w:ind w:left="7244" w:hanging="360"/>
      </w:pPr>
    </w:lvl>
    <w:lvl w:ilvl="8" w:tplc="2C0A001B" w:tentative="1">
      <w:start w:val="1"/>
      <w:numFmt w:val="lowerRoman"/>
      <w:lvlText w:val="%9."/>
      <w:lvlJc w:val="right"/>
      <w:pPr>
        <w:ind w:left="7964" w:hanging="180"/>
      </w:pPr>
    </w:lvl>
  </w:abstractNum>
  <w:abstractNum w:abstractNumId="23">
    <w:nsid w:val="67E9182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nsid w:val="6C7B7028"/>
    <w:multiLevelType w:val="hybridMultilevel"/>
    <w:tmpl w:val="216C90A8"/>
    <w:lvl w:ilvl="0" w:tplc="2C0A000F">
      <w:start w:val="1"/>
      <w:numFmt w:val="decimal"/>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25">
    <w:nsid w:val="79354293"/>
    <w:multiLevelType w:val="hybridMultilevel"/>
    <w:tmpl w:val="42A8AD46"/>
    <w:lvl w:ilvl="0" w:tplc="2C0A0001">
      <w:start w:val="1"/>
      <w:numFmt w:val="bullet"/>
      <w:lvlText w:val=""/>
      <w:lvlJc w:val="left"/>
      <w:pPr>
        <w:ind w:left="795" w:hanging="360"/>
      </w:pPr>
      <w:rPr>
        <w:rFonts w:ascii="Symbol" w:hAnsi="Symbol" w:hint="default"/>
      </w:rPr>
    </w:lvl>
    <w:lvl w:ilvl="1" w:tplc="2C0A0003" w:tentative="1">
      <w:start w:val="1"/>
      <w:numFmt w:val="bullet"/>
      <w:lvlText w:val="o"/>
      <w:lvlJc w:val="left"/>
      <w:pPr>
        <w:ind w:left="1515" w:hanging="360"/>
      </w:pPr>
      <w:rPr>
        <w:rFonts w:ascii="Courier New" w:hAnsi="Courier New" w:cs="Courier New" w:hint="default"/>
      </w:rPr>
    </w:lvl>
    <w:lvl w:ilvl="2" w:tplc="2C0A0005" w:tentative="1">
      <w:start w:val="1"/>
      <w:numFmt w:val="bullet"/>
      <w:lvlText w:val=""/>
      <w:lvlJc w:val="left"/>
      <w:pPr>
        <w:ind w:left="2235" w:hanging="360"/>
      </w:pPr>
      <w:rPr>
        <w:rFonts w:ascii="Wingdings" w:hAnsi="Wingdings" w:hint="default"/>
      </w:rPr>
    </w:lvl>
    <w:lvl w:ilvl="3" w:tplc="2C0A0001" w:tentative="1">
      <w:start w:val="1"/>
      <w:numFmt w:val="bullet"/>
      <w:lvlText w:val=""/>
      <w:lvlJc w:val="left"/>
      <w:pPr>
        <w:ind w:left="2955" w:hanging="360"/>
      </w:pPr>
      <w:rPr>
        <w:rFonts w:ascii="Symbol" w:hAnsi="Symbol" w:hint="default"/>
      </w:rPr>
    </w:lvl>
    <w:lvl w:ilvl="4" w:tplc="2C0A0003" w:tentative="1">
      <w:start w:val="1"/>
      <w:numFmt w:val="bullet"/>
      <w:lvlText w:val="o"/>
      <w:lvlJc w:val="left"/>
      <w:pPr>
        <w:ind w:left="3675" w:hanging="360"/>
      </w:pPr>
      <w:rPr>
        <w:rFonts w:ascii="Courier New" w:hAnsi="Courier New" w:cs="Courier New" w:hint="default"/>
      </w:rPr>
    </w:lvl>
    <w:lvl w:ilvl="5" w:tplc="2C0A0005" w:tentative="1">
      <w:start w:val="1"/>
      <w:numFmt w:val="bullet"/>
      <w:lvlText w:val=""/>
      <w:lvlJc w:val="left"/>
      <w:pPr>
        <w:ind w:left="4395" w:hanging="360"/>
      </w:pPr>
      <w:rPr>
        <w:rFonts w:ascii="Wingdings" w:hAnsi="Wingdings" w:hint="default"/>
      </w:rPr>
    </w:lvl>
    <w:lvl w:ilvl="6" w:tplc="2C0A0001" w:tentative="1">
      <w:start w:val="1"/>
      <w:numFmt w:val="bullet"/>
      <w:lvlText w:val=""/>
      <w:lvlJc w:val="left"/>
      <w:pPr>
        <w:ind w:left="5115" w:hanging="360"/>
      </w:pPr>
      <w:rPr>
        <w:rFonts w:ascii="Symbol" w:hAnsi="Symbol" w:hint="default"/>
      </w:rPr>
    </w:lvl>
    <w:lvl w:ilvl="7" w:tplc="2C0A0003" w:tentative="1">
      <w:start w:val="1"/>
      <w:numFmt w:val="bullet"/>
      <w:lvlText w:val="o"/>
      <w:lvlJc w:val="left"/>
      <w:pPr>
        <w:ind w:left="5835" w:hanging="360"/>
      </w:pPr>
      <w:rPr>
        <w:rFonts w:ascii="Courier New" w:hAnsi="Courier New" w:cs="Courier New" w:hint="default"/>
      </w:rPr>
    </w:lvl>
    <w:lvl w:ilvl="8" w:tplc="2C0A0005" w:tentative="1">
      <w:start w:val="1"/>
      <w:numFmt w:val="bullet"/>
      <w:lvlText w:val=""/>
      <w:lvlJc w:val="left"/>
      <w:pPr>
        <w:ind w:left="6555" w:hanging="360"/>
      </w:pPr>
      <w:rPr>
        <w:rFonts w:ascii="Wingdings" w:hAnsi="Wingdings" w:hint="default"/>
      </w:rPr>
    </w:lvl>
  </w:abstractNum>
  <w:abstractNum w:abstractNumId="26">
    <w:nsid w:val="7E165992"/>
    <w:multiLevelType w:val="hybridMultilevel"/>
    <w:tmpl w:val="FF2CC95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5"/>
  </w:num>
  <w:num w:numId="5">
    <w:abstractNumId w:val="9"/>
  </w:num>
  <w:num w:numId="6">
    <w:abstractNumId w:val="4"/>
  </w:num>
  <w:num w:numId="7">
    <w:abstractNumId w:val="25"/>
  </w:num>
  <w:num w:numId="8">
    <w:abstractNumId w:val="8"/>
  </w:num>
  <w:num w:numId="9">
    <w:abstractNumId w:val="26"/>
  </w:num>
  <w:num w:numId="10">
    <w:abstractNumId w:val="13"/>
  </w:num>
  <w:num w:numId="11">
    <w:abstractNumId w:val="16"/>
  </w:num>
  <w:num w:numId="12">
    <w:abstractNumId w:val="24"/>
  </w:num>
  <w:num w:numId="13">
    <w:abstractNumId w:val="21"/>
  </w:num>
  <w:num w:numId="14">
    <w:abstractNumId w:val="17"/>
  </w:num>
  <w:num w:numId="15">
    <w:abstractNumId w:val="18"/>
  </w:num>
  <w:num w:numId="16">
    <w:abstractNumId w:val="22"/>
  </w:num>
  <w:num w:numId="17">
    <w:abstractNumId w:val="14"/>
  </w:num>
  <w:num w:numId="18">
    <w:abstractNumId w:val="0"/>
  </w:num>
  <w:num w:numId="19">
    <w:abstractNumId w:val="2"/>
  </w:num>
  <w:num w:numId="20">
    <w:abstractNumId w:val="11"/>
  </w:num>
  <w:num w:numId="21">
    <w:abstractNumId w:val="10"/>
  </w:num>
  <w:num w:numId="22">
    <w:abstractNumId w:val="20"/>
  </w:num>
  <w:num w:numId="23">
    <w:abstractNumId w:val="6"/>
  </w:num>
  <w:num w:numId="24">
    <w:abstractNumId w:val="7"/>
  </w:num>
  <w:num w:numId="25">
    <w:abstractNumId w:val="23"/>
  </w:num>
  <w:num w:numId="26">
    <w:abstractNumId w:val="19"/>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D5798E"/>
    <w:rsid w:val="00003ED8"/>
    <w:rsid w:val="00005A12"/>
    <w:rsid w:val="00007457"/>
    <w:rsid w:val="000178C1"/>
    <w:rsid w:val="00026313"/>
    <w:rsid w:val="00061456"/>
    <w:rsid w:val="000619AF"/>
    <w:rsid w:val="00067659"/>
    <w:rsid w:val="000705FD"/>
    <w:rsid w:val="000773EF"/>
    <w:rsid w:val="00086E80"/>
    <w:rsid w:val="00087FA4"/>
    <w:rsid w:val="000917C5"/>
    <w:rsid w:val="000954E3"/>
    <w:rsid w:val="00096438"/>
    <w:rsid w:val="000B49F6"/>
    <w:rsid w:val="000B771E"/>
    <w:rsid w:val="000C5053"/>
    <w:rsid w:val="000C62BC"/>
    <w:rsid w:val="000D114B"/>
    <w:rsid w:val="000D31AC"/>
    <w:rsid w:val="000F3FC9"/>
    <w:rsid w:val="000F4BE5"/>
    <w:rsid w:val="000F71A5"/>
    <w:rsid w:val="00103065"/>
    <w:rsid w:val="00112995"/>
    <w:rsid w:val="00114176"/>
    <w:rsid w:val="00137446"/>
    <w:rsid w:val="00145A8B"/>
    <w:rsid w:val="00146886"/>
    <w:rsid w:val="00154BB9"/>
    <w:rsid w:val="00166C4A"/>
    <w:rsid w:val="00177BB6"/>
    <w:rsid w:val="001861CE"/>
    <w:rsid w:val="001922C0"/>
    <w:rsid w:val="00196E9D"/>
    <w:rsid w:val="001B3D68"/>
    <w:rsid w:val="001B4E6B"/>
    <w:rsid w:val="001E7C6B"/>
    <w:rsid w:val="001F16E4"/>
    <w:rsid w:val="002259B0"/>
    <w:rsid w:val="0025365D"/>
    <w:rsid w:val="00256281"/>
    <w:rsid w:val="002622CC"/>
    <w:rsid w:val="00264C51"/>
    <w:rsid w:val="00272E60"/>
    <w:rsid w:val="00274D91"/>
    <w:rsid w:val="00280DE4"/>
    <w:rsid w:val="00285636"/>
    <w:rsid w:val="00286A34"/>
    <w:rsid w:val="00295862"/>
    <w:rsid w:val="002D6998"/>
    <w:rsid w:val="002E125A"/>
    <w:rsid w:val="002F1CEF"/>
    <w:rsid w:val="002F22BB"/>
    <w:rsid w:val="002F4DF0"/>
    <w:rsid w:val="00312615"/>
    <w:rsid w:val="00325C35"/>
    <w:rsid w:val="00337596"/>
    <w:rsid w:val="003467DC"/>
    <w:rsid w:val="00346DF5"/>
    <w:rsid w:val="0035332D"/>
    <w:rsid w:val="00366B5D"/>
    <w:rsid w:val="003736E4"/>
    <w:rsid w:val="003813A7"/>
    <w:rsid w:val="00395AA4"/>
    <w:rsid w:val="003B21A3"/>
    <w:rsid w:val="003B247D"/>
    <w:rsid w:val="003B3B76"/>
    <w:rsid w:val="003B441D"/>
    <w:rsid w:val="003C21BB"/>
    <w:rsid w:val="003C69FF"/>
    <w:rsid w:val="003E1339"/>
    <w:rsid w:val="003F1149"/>
    <w:rsid w:val="003F3032"/>
    <w:rsid w:val="00403F20"/>
    <w:rsid w:val="00421162"/>
    <w:rsid w:val="004262A0"/>
    <w:rsid w:val="00431BE6"/>
    <w:rsid w:val="00447800"/>
    <w:rsid w:val="00447EB3"/>
    <w:rsid w:val="00453EAC"/>
    <w:rsid w:val="00454A87"/>
    <w:rsid w:val="00470A26"/>
    <w:rsid w:val="00483867"/>
    <w:rsid w:val="004842D2"/>
    <w:rsid w:val="00492AA4"/>
    <w:rsid w:val="004A55BB"/>
    <w:rsid w:val="004B6262"/>
    <w:rsid w:val="004B7BD3"/>
    <w:rsid w:val="004C2AE7"/>
    <w:rsid w:val="004C6C58"/>
    <w:rsid w:val="004E6EB2"/>
    <w:rsid w:val="004F3A08"/>
    <w:rsid w:val="004F4E54"/>
    <w:rsid w:val="004F7786"/>
    <w:rsid w:val="005051BA"/>
    <w:rsid w:val="00505ADF"/>
    <w:rsid w:val="00512DB1"/>
    <w:rsid w:val="005201F5"/>
    <w:rsid w:val="0053313C"/>
    <w:rsid w:val="005477AF"/>
    <w:rsid w:val="00555321"/>
    <w:rsid w:val="00573068"/>
    <w:rsid w:val="00585DE4"/>
    <w:rsid w:val="005B0D04"/>
    <w:rsid w:val="005C2C02"/>
    <w:rsid w:val="005C4E74"/>
    <w:rsid w:val="005D06FE"/>
    <w:rsid w:val="005D70F8"/>
    <w:rsid w:val="00607E18"/>
    <w:rsid w:val="00612B3E"/>
    <w:rsid w:val="00630105"/>
    <w:rsid w:val="00632114"/>
    <w:rsid w:val="00637173"/>
    <w:rsid w:val="0065158F"/>
    <w:rsid w:val="00687EEE"/>
    <w:rsid w:val="006B39FC"/>
    <w:rsid w:val="006C36E7"/>
    <w:rsid w:val="006D32C3"/>
    <w:rsid w:val="006D4B5E"/>
    <w:rsid w:val="006D5233"/>
    <w:rsid w:val="006E749C"/>
    <w:rsid w:val="006F74BD"/>
    <w:rsid w:val="007109DC"/>
    <w:rsid w:val="007162D8"/>
    <w:rsid w:val="007208EB"/>
    <w:rsid w:val="00742C65"/>
    <w:rsid w:val="00782106"/>
    <w:rsid w:val="007855CD"/>
    <w:rsid w:val="00797CEA"/>
    <w:rsid w:val="007C6485"/>
    <w:rsid w:val="007C7065"/>
    <w:rsid w:val="007E0AD8"/>
    <w:rsid w:val="007E51FA"/>
    <w:rsid w:val="007F5C79"/>
    <w:rsid w:val="008168ED"/>
    <w:rsid w:val="008216F5"/>
    <w:rsid w:val="0085632C"/>
    <w:rsid w:val="00877179"/>
    <w:rsid w:val="008A0C2C"/>
    <w:rsid w:val="008C62B7"/>
    <w:rsid w:val="008C6473"/>
    <w:rsid w:val="008D46D8"/>
    <w:rsid w:val="008D4F0B"/>
    <w:rsid w:val="008E0826"/>
    <w:rsid w:val="008E4401"/>
    <w:rsid w:val="008F1AC2"/>
    <w:rsid w:val="008F3979"/>
    <w:rsid w:val="0091550B"/>
    <w:rsid w:val="0091729B"/>
    <w:rsid w:val="00920711"/>
    <w:rsid w:val="00920D7C"/>
    <w:rsid w:val="0094047B"/>
    <w:rsid w:val="00941AC6"/>
    <w:rsid w:val="0095204C"/>
    <w:rsid w:val="00957E7A"/>
    <w:rsid w:val="00965F36"/>
    <w:rsid w:val="00970334"/>
    <w:rsid w:val="00975BA5"/>
    <w:rsid w:val="00994F61"/>
    <w:rsid w:val="00996FC6"/>
    <w:rsid w:val="009A042F"/>
    <w:rsid w:val="009A29DB"/>
    <w:rsid w:val="009A61D6"/>
    <w:rsid w:val="009A7AA1"/>
    <w:rsid w:val="009C4CAA"/>
    <w:rsid w:val="009D7E5E"/>
    <w:rsid w:val="009F1A96"/>
    <w:rsid w:val="00A01398"/>
    <w:rsid w:val="00A110E0"/>
    <w:rsid w:val="00A14BB3"/>
    <w:rsid w:val="00A23D52"/>
    <w:rsid w:val="00A26D14"/>
    <w:rsid w:val="00A5178F"/>
    <w:rsid w:val="00A56602"/>
    <w:rsid w:val="00A63D41"/>
    <w:rsid w:val="00A63E0A"/>
    <w:rsid w:val="00A72E1D"/>
    <w:rsid w:val="00A7372D"/>
    <w:rsid w:val="00A7434E"/>
    <w:rsid w:val="00A74600"/>
    <w:rsid w:val="00A7635D"/>
    <w:rsid w:val="00A97CDD"/>
    <w:rsid w:val="00AA0E6A"/>
    <w:rsid w:val="00AA2584"/>
    <w:rsid w:val="00AB24C0"/>
    <w:rsid w:val="00AB34A4"/>
    <w:rsid w:val="00AB4720"/>
    <w:rsid w:val="00AB5CCD"/>
    <w:rsid w:val="00AE49F5"/>
    <w:rsid w:val="00AF075E"/>
    <w:rsid w:val="00AF2263"/>
    <w:rsid w:val="00B01C98"/>
    <w:rsid w:val="00B058ED"/>
    <w:rsid w:val="00B07A99"/>
    <w:rsid w:val="00B110D5"/>
    <w:rsid w:val="00B1398A"/>
    <w:rsid w:val="00B163E4"/>
    <w:rsid w:val="00B45CAA"/>
    <w:rsid w:val="00B72C46"/>
    <w:rsid w:val="00B76329"/>
    <w:rsid w:val="00B824C1"/>
    <w:rsid w:val="00B86F3F"/>
    <w:rsid w:val="00BA532F"/>
    <w:rsid w:val="00BB2E3C"/>
    <w:rsid w:val="00BB58DB"/>
    <w:rsid w:val="00BC06C2"/>
    <w:rsid w:val="00BC467D"/>
    <w:rsid w:val="00BD5F38"/>
    <w:rsid w:val="00BE0285"/>
    <w:rsid w:val="00BE263E"/>
    <w:rsid w:val="00BF69E0"/>
    <w:rsid w:val="00C17656"/>
    <w:rsid w:val="00C23976"/>
    <w:rsid w:val="00C431E1"/>
    <w:rsid w:val="00C4335B"/>
    <w:rsid w:val="00C70FE9"/>
    <w:rsid w:val="00C925A2"/>
    <w:rsid w:val="00CD2C08"/>
    <w:rsid w:val="00CE7976"/>
    <w:rsid w:val="00CF4E7F"/>
    <w:rsid w:val="00D00D1D"/>
    <w:rsid w:val="00D12727"/>
    <w:rsid w:val="00D16D7F"/>
    <w:rsid w:val="00D31759"/>
    <w:rsid w:val="00D4442D"/>
    <w:rsid w:val="00D46117"/>
    <w:rsid w:val="00D46982"/>
    <w:rsid w:val="00D53FF9"/>
    <w:rsid w:val="00D55BDA"/>
    <w:rsid w:val="00D56FC6"/>
    <w:rsid w:val="00D5798E"/>
    <w:rsid w:val="00D6341D"/>
    <w:rsid w:val="00D63DB4"/>
    <w:rsid w:val="00D77391"/>
    <w:rsid w:val="00D83123"/>
    <w:rsid w:val="00D87DE3"/>
    <w:rsid w:val="00D87EC8"/>
    <w:rsid w:val="00DA0C71"/>
    <w:rsid w:val="00DA384F"/>
    <w:rsid w:val="00DA3B02"/>
    <w:rsid w:val="00DA52D0"/>
    <w:rsid w:val="00DA55EB"/>
    <w:rsid w:val="00DA7739"/>
    <w:rsid w:val="00DB3A06"/>
    <w:rsid w:val="00DB7EF6"/>
    <w:rsid w:val="00DD08E5"/>
    <w:rsid w:val="00DE411F"/>
    <w:rsid w:val="00E000BB"/>
    <w:rsid w:val="00E01510"/>
    <w:rsid w:val="00E02C85"/>
    <w:rsid w:val="00E2751D"/>
    <w:rsid w:val="00E27FE9"/>
    <w:rsid w:val="00E42692"/>
    <w:rsid w:val="00E6472E"/>
    <w:rsid w:val="00E831E5"/>
    <w:rsid w:val="00EA5A46"/>
    <w:rsid w:val="00EB21F1"/>
    <w:rsid w:val="00EC0A60"/>
    <w:rsid w:val="00EC70CC"/>
    <w:rsid w:val="00EC7943"/>
    <w:rsid w:val="00ED0B0C"/>
    <w:rsid w:val="00ED3B5B"/>
    <w:rsid w:val="00EF4E9C"/>
    <w:rsid w:val="00EF5136"/>
    <w:rsid w:val="00F02A81"/>
    <w:rsid w:val="00F311F8"/>
    <w:rsid w:val="00F421FF"/>
    <w:rsid w:val="00F64EAE"/>
    <w:rsid w:val="00F70D27"/>
    <w:rsid w:val="00F73D89"/>
    <w:rsid w:val="00FB355E"/>
    <w:rsid w:val="00FB45C4"/>
    <w:rsid w:val="00FB4A88"/>
    <w:rsid w:val="00FE2D4A"/>
    <w:rsid w:val="00FE67E9"/>
    <w:rsid w:val="00FF3D94"/>
    <w:rsid w:val="00FF78DC"/>
    <w:rsid w:val="00FF7A4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105"/>
    <w:rPr>
      <w:sz w:val="24"/>
      <w:szCs w:val="24"/>
      <w:lang w:val="es-ES" w:eastAsia="es-ES"/>
    </w:rPr>
  </w:style>
  <w:style w:type="paragraph" w:styleId="Ttulo1">
    <w:name w:val="heading 1"/>
    <w:basedOn w:val="Normal"/>
    <w:next w:val="Normal"/>
    <w:link w:val="Ttulo1Car"/>
    <w:qFormat/>
    <w:rsid w:val="00DE411F"/>
    <w:pPr>
      <w:keepNext/>
      <w:outlineLvl w:val="0"/>
    </w:pPr>
    <w:rPr>
      <w:rFonts w:ascii="Arial" w:hAnsi="Arial" w:cs="Arial"/>
      <w:b/>
      <w:bCs/>
      <w:lang w:val="es-AR"/>
    </w:rPr>
  </w:style>
  <w:style w:type="paragraph" w:styleId="Ttulo6">
    <w:name w:val="heading 6"/>
    <w:basedOn w:val="Normal"/>
    <w:next w:val="Normal"/>
    <w:link w:val="Ttulo6Car"/>
    <w:semiHidden/>
    <w:unhideWhenUsed/>
    <w:qFormat/>
    <w:rsid w:val="00D46982"/>
    <w:pPr>
      <w:keepNext/>
      <w:keepLines/>
      <w:spacing w:before="200"/>
      <w:outlineLvl w:val="5"/>
    </w:pPr>
    <w:rPr>
      <w:rFonts w:ascii="Cambria" w:hAnsi="Cambria"/>
      <w:i/>
      <w:iCs/>
      <w:color w:val="243F60"/>
    </w:rPr>
  </w:style>
  <w:style w:type="paragraph" w:styleId="Ttulo7">
    <w:name w:val="heading 7"/>
    <w:basedOn w:val="Normal"/>
    <w:next w:val="Normal"/>
    <w:link w:val="Ttulo7Car"/>
    <w:semiHidden/>
    <w:unhideWhenUsed/>
    <w:qFormat/>
    <w:rsid w:val="00D46982"/>
    <w:pPr>
      <w:keepNext/>
      <w:keepLines/>
      <w:spacing w:before="200"/>
      <w:outlineLvl w:val="6"/>
    </w:pPr>
    <w:rPr>
      <w:rFonts w:ascii="Cambria"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842D2"/>
    <w:pPr>
      <w:tabs>
        <w:tab w:val="center" w:pos="4252"/>
        <w:tab w:val="right" w:pos="8504"/>
      </w:tabs>
    </w:pPr>
  </w:style>
  <w:style w:type="paragraph" w:styleId="Piedepgina">
    <w:name w:val="footer"/>
    <w:basedOn w:val="Normal"/>
    <w:link w:val="PiedepginaCar"/>
    <w:uiPriority w:val="99"/>
    <w:rsid w:val="004842D2"/>
    <w:pPr>
      <w:tabs>
        <w:tab w:val="center" w:pos="4252"/>
        <w:tab w:val="right" w:pos="8504"/>
      </w:tabs>
    </w:pPr>
  </w:style>
  <w:style w:type="paragraph" w:styleId="Textodeglobo">
    <w:name w:val="Balloon Text"/>
    <w:basedOn w:val="Normal"/>
    <w:semiHidden/>
    <w:rsid w:val="005051BA"/>
    <w:rPr>
      <w:rFonts w:ascii="Tahoma" w:hAnsi="Tahoma" w:cs="Tahoma"/>
      <w:sz w:val="16"/>
      <w:szCs w:val="16"/>
    </w:rPr>
  </w:style>
  <w:style w:type="character" w:styleId="Hipervnculo">
    <w:name w:val="Hyperlink"/>
    <w:basedOn w:val="Fuentedeprrafopredeter"/>
    <w:rsid w:val="00C23976"/>
    <w:rPr>
      <w:color w:val="0000FF"/>
      <w:u w:val="single"/>
    </w:rPr>
  </w:style>
  <w:style w:type="paragraph" w:styleId="Textoindependiente">
    <w:name w:val="Body Text"/>
    <w:basedOn w:val="Normal"/>
    <w:rsid w:val="009A042F"/>
    <w:pPr>
      <w:spacing w:after="120"/>
      <w:jc w:val="both"/>
    </w:pPr>
    <w:rPr>
      <w:rFonts w:ascii="Arial" w:hAnsi="Arial"/>
      <w:spacing w:val="10"/>
      <w:sz w:val="22"/>
      <w:szCs w:val="20"/>
    </w:rPr>
  </w:style>
  <w:style w:type="character" w:customStyle="1" w:styleId="Ttulo1Car">
    <w:name w:val="Título 1 Car"/>
    <w:basedOn w:val="Fuentedeprrafopredeter"/>
    <w:link w:val="Ttulo1"/>
    <w:rsid w:val="00DE411F"/>
    <w:rPr>
      <w:rFonts w:ascii="Arial" w:hAnsi="Arial" w:cs="Arial"/>
      <w:b/>
      <w:bCs/>
      <w:sz w:val="24"/>
      <w:szCs w:val="24"/>
      <w:lang w:eastAsia="es-ES"/>
    </w:rPr>
  </w:style>
  <w:style w:type="paragraph" w:styleId="Prrafodelista">
    <w:name w:val="List Paragraph"/>
    <w:basedOn w:val="Normal"/>
    <w:uiPriority w:val="34"/>
    <w:qFormat/>
    <w:rsid w:val="00555321"/>
    <w:pPr>
      <w:spacing w:after="200" w:line="276" w:lineRule="auto"/>
      <w:ind w:left="720"/>
      <w:contextualSpacing/>
    </w:pPr>
    <w:rPr>
      <w:rFonts w:ascii="Calibri" w:eastAsia="Calibri" w:hAnsi="Calibri"/>
      <w:sz w:val="22"/>
      <w:szCs w:val="22"/>
      <w:lang w:val="es-AR" w:eastAsia="en-US"/>
    </w:rPr>
  </w:style>
  <w:style w:type="character" w:customStyle="1" w:styleId="Ttulo6Car">
    <w:name w:val="Título 6 Car"/>
    <w:basedOn w:val="Fuentedeprrafopredeter"/>
    <w:link w:val="Ttulo6"/>
    <w:semiHidden/>
    <w:rsid w:val="00D46982"/>
    <w:rPr>
      <w:rFonts w:ascii="Cambria" w:eastAsia="Times New Roman" w:hAnsi="Cambria" w:cs="Times New Roman"/>
      <w:i/>
      <w:iCs/>
      <w:color w:val="243F60"/>
      <w:sz w:val="24"/>
      <w:szCs w:val="24"/>
      <w:lang w:val="es-ES" w:eastAsia="es-ES"/>
    </w:rPr>
  </w:style>
  <w:style w:type="character" w:customStyle="1" w:styleId="Ttulo7Car">
    <w:name w:val="Título 7 Car"/>
    <w:basedOn w:val="Fuentedeprrafopredeter"/>
    <w:link w:val="Ttulo7"/>
    <w:semiHidden/>
    <w:rsid w:val="00D46982"/>
    <w:rPr>
      <w:rFonts w:ascii="Cambria" w:eastAsia="Times New Roman" w:hAnsi="Cambria" w:cs="Times New Roman"/>
      <w:i/>
      <w:iCs/>
      <w:color w:val="404040"/>
      <w:sz w:val="24"/>
      <w:szCs w:val="24"/>
      <w:lang w:val="es-ES" w:eastAsia="es-ES"/>
    </w:rPr>
  </w:style>
  <w:style w:type="paragraph" w:styleId="NormalWeb">
    <w:name w:val="Normal (Web)"/>
    <w:basedOn w:val="Normal"/>
    <w:uiPriority w:val="99"/>
    <w:unhideWhenUsed/>
    <w:rsid w:val="006D5233"/>
    <w:pPr>
      <w:spacing w:before="100" w:beforeAutospacing="1" w:after="100" w:afterAutospacing="1"/>
    </w:pPr>
  </w:style>
  <w:style w:type="character" w:customStyle="1" w:styleId="apple-converted-space">
    <w:name w:val="apple-converted-space"/>
    <w:basedOn w:val="Fuentedeprrafopredeter"/>
    <w:rsid w:val="006D5233"/>
  </w:style>
  <w:style w:type="character" w:styleId="Textoennegrita">
    <w:name w:val="Strong"/>
    <w:basedOn w:val="Fuentedeprrafopredeter"/>
    <w:uiPriority w:val="22"/>
    <w:qFormat/>
    <w:rsid w:val="006D5233"/>
    <w:rPr>
      <w:b/>
      <w:bCs/>
    </w:rPr>
  </w:style>
  <w:style w:type="character" w:styleId="nfasis">
    <w:name w:val="Emphasis"/>
    <w:basedOn w:val="Fuentedeprrafopredeter"/>
    <w:uiPriority w:val="20"/>
    <w:qFormat/>
    <w:rsid w:val="006D5233"/>
    <w:rPr>
      <w:i/>
      <w:iCs/>
    </w:rPr>
  </w:style>
  <w:style w:type="paragraph" w:styleId="Sangra3detindependiente">
    <w:name w:val="Body Text Indent 3"/>
    <w:basedOn w:val="Normal"/>
    <w:link w:val="Sangra3detindependienteCar"/>
    <w:uiPriority w:val="99"/>
    <w:unhideWhenUsed/>
    <w:rsid w:val="00612B3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12B3E"/>
    <w:rPr>
      <w:sz w:val="16"/>
      <w:szCs w:val="16"/>
    </w:rPr>
  </w:style>
  <w:style w:type="character" w:customStyle="1" w:styleId="EncabezadoCar">
    <w:name w:val="Encabezado Car"/>
    <w:basedOn w:val="Fuentedeprrafopredeter"/>
    <w:link w:val="Encabezado"/>
    <w:uiPriority w:val="99"/>
    <w:rsid w:val="00612B3E"/>
    <w:rPr>
      <w:sz w:val="24"/>
      <w:szCs w:val="24"/>
    </w:rPr>
  </w:style>
  <w:style w:type="paragraph" w:styleId="Textonotapie">
    <w:name w:val="footnote text"/>
    <w:basedOn w:val="Normal"/>
    <w:link w:val="TextonotapieCar"/>
    <w:rsid w:val="00CE7976"/>
    <w:rPr>
      <w:sz w:val="20"/>
      <w:szCs w:val="20"/>
    </w:rPr>
  </w:style>
  <w:style w:type="character" w:customStyle="1" w:styleId="TextonotapieCar">
    <w:name w:val="Texto nota pie Car"/>
    <w:basedOn w:val="Fuentedeprrafopredeter"/>
    <w:link w:val="Textonotapie"/>
    <w:rsid w:val="00CE7976"/>
  </w:style>
  <w:style w:type="character" w:styleId="Refdenotaalpie">
    <w:name w:val="footnote reference"/>
    <w:basedOn w:val="Fuentedeprrafopredeter"/>
    <w:rsid w:val="00CE7976"/>
    <w:rPr>
      <w:vertAlign w:val="superscript"/>
    </w:rPr>
  </w:style>
  <w:style w:type="character" w:customStyle="1" w:styleId="PiedepginaCar">
    <w:name w:val="Pie de página Car"/>
    <w:basedOn w:val="Fuentedeprrafopredeter"/>
    <w:link w:val="Piedepgina"/>
    <w:uiPriority w:val="99"/>
    <w:rsid w:val="001B4E6B"/>
    <w:rPr>
      <w:sz w:val="24"/>
      <w:szCs w:val="24"/>
    </w:rPr>
  </w:style>
</w:styles>
</file>

<file path=word/webSettings.xml><?xml version="1.0" encoding="utf-8"?>
<w:webSettings xmlns:r="http://schemas.openxmlformats.org/officeDocument/2006/relationships" xmlns:w="http://schemas.openxmlformats.org/wordprocessingml/2006/main">
  <w:divs>
    <w:div w:id="1612131220">
      <w:bodyDiv w:val="1"/>
      <w:marLeft w:val="0"/>
      <w:marRight w:val="0"/>
      <w:marTop w:val="0"/>
      <w:marBottom w:val="0"/>
      <w:divBdr>
        <w:top w:val="none" w:sz="0" w:space="0" w:color="auto"/>
        <w:left w:val="none" w:sz="0" w:space="0" w:color="auto"/>
        <w:bottom w:val="none" w:sz="0" w:space="0" w:color="auto"/>
        <w:right w:val="none" w:sz="0" w:space="0" w:color="auto"/>
      </w:divBdr>
      <w:divsChild>
        <w:div w:id="241834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yectosarmiento.com.ar/proyecto.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B09A2-CF61-4031-8EF7-8EC58907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3421</Words>
  <Characters>18820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Comunicación Nº</vt:lpstr>
    </vt:vector>
  </TitlesOfParts>
  <Company>The houze!</Company>
  <LinksUpToDate>false</LinksUpToDate>
  <CharactersWithSpaces>22197</CharactersWithSpaces>
  <SharedDoc>false</SharedDoc>
  <HLinks>
    <vt:vector size="6" baseType="variant">
      <vt:variant>
        <vt:i4>917507</vt:i4>
      </vt:variant>
      <vt:variant>
        <vt:i4>0</vt:i4>
      </vt:variant>
      <vt:variant>
        <vt:i4>0</vt:i4>
      </vt:variant>
      <vt:variant>
        <vt:i4>5</vt:i4>
      </vt:variant>
      <vt:variant>
        <vt:lpwstr>http://www.proyectosarmiento.com.ar/proyecto.htm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Nº</dc:title>
  <dc:creator>DGCyE</dc:creator>
  <cp:lastModifiedBy>INSTITUTO</cp:lastModifiedBy>
  <cp:revision>2</cp:revision>
  <cp:lastPrinted>2013-03-07T16:46:00Z</cp:lastPrinted>
  <dcterms:created xsi:type="dcterms:W3CDTF">2016-04-01T22:19:00Z</dcterms:created>
  <dcterms:modified xsi:type="dcterms:W3CDTF">2016-04-01T22:19:00Z</dcterms:modified>
</cp:coreProperties>
</file>